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C2" w:rsidRDefault="0086222A" w:rsidP="00F445B2">
      <w:pPr>
        <w:pStyle w:val="Title"/>
        <w:rPr>
          <w:rFonts w:asciiTheme="minorHAnsi" w:hAnsiTheme="minorHAnsi"/>
        </w:rPr>
      </w:pPr>
      <w:r>
        <w:rPr>
          <w:rFonts w:asciiTheme="minorHAnsi" w:hAnsiTheme="minorHAnsi"/>
        </w:rPr>
        <w:t>Job Description</w:t>
      </w:r>
      <w:r w:rsidR="00FA0EA7">
        <w:rPr>
          <w:rFonts w:asciiTheme="minorHAnsi" w:hAnsiTheme="minorHAnsi"/>
        </w:rPr>
        <w:t xml:space="preserve"> for Technical Author</w:t>
      </w: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560"/>
        <w:gridCol w:w="3402"/>
        <w:gridCol w:w="1559"/>
        <w:gridCol w:w="3544"/>
      </w:tblGrid>
      <w:tr w:rsidR="0086222A" w:rsidRPr="00585874" w:rsidTr="00BE18DE">
        <w:tc>
          <w:tcPr>
            <w:tcW w:w="10065" w:type="dxa"/>
            <w:gridSpan w:val="4"/>
            <w:shd w:val="clear" w:color="auto" w:fill="DAEEF3" w:themeFill="accent5" w:themeFillTint="33"/>
          </w:tcPr>
          <w:p w:rsidR="0086222A" w:rsidRPr="00585874" w:rsidRDefault="0086222A" w:rsidP="00920906">
            <w:pPr>
              <w:pStyle w:val="Label"/>
              <w:spacing w:before="0" w:after="120"/>
              <w:jc w:val="both"/>
              <w:rPr>
                <w:rFonts w:asciiTheme="minorHAnsi" w:hAnsiTheme="minorHAnsi"/>
                <w:szCs w:val="20"/>
              </w:rPr>
            </w:pPr>
            <w:r w:rsidRPr="00585874">
              <w:rPr>
                <w:rFonts w:asciiTheme="minorHAnsi" w:hAnsiTheme="minorHAnsi"/>
                <w:szCs w:val="20"/>
              </w:rPr>
              <w:t>JOB DESCRIPTION</w:t>
            </w:r>
          </w:p>
        </w:tc>
      </w:tr>
      <w:tr w:rsidR="0039290F" w:rsidRPr="002927A5" w:rsidTr="00BE18DE">
        <w:tc>
          <w:tcPr>
            <w:tcW w:w="1560" w:type="dxa"/>
            <w:shd w:val="clear" w:color="auto" w:fill="DAEEF3" w:themeFill="accent5" w:themeFillTint="33"/>
          </w:tcPr>
          <w:p w:rsidR="0039290F" w:rsidRPr="002927A5" w:rsidRDefault="0039290F" w:rsidP="00920906">
            <w:pPr>
              <w:pStyle w:val="Details"/>
              <w:spacing w:before="0" w:after="120"/>
              <w:jc w:val="both"/>
              <w:rPr>
                <w:szCs w:val="20"/>
              </w:rPr>
            </w:pPr>
            <w:r w:rsidRPr="002927A5">
              <w:rPr>
                <w:b/>
                <w:szCs w:val="20"/>
              </w:rPr>
              <w:t>Job Title</w:t>
            </w:r>
            <w:r w:rsidR="00B17845">
              <w:rPr>
                <w:b/>
                <w:szCs w:val="20"/>
              </w:rPr>
              <w:t>s</w:t>
            </w:r>
            <w:r w:rsidRPr="002927A5">
              <w:rPr>
                <w:b/>
                <w:szCs w:val="20"/>
              </w:rPr>
              <w:t>:</w:t>
            </w:r>
          </w:p>
        </w:tc>
        <w:tc>
          <w:tcPr>
            <w:tcW w:w="3402" w:type="dxa"/>
            <w:shd w:val="clear" w:color="auto" w:fill="auto"/>
          </w:tcPr>
          <w:p w:rsidR="0039290F" w:rsidRPr="002927A5" w:rsidRDefault="00B17845" w:rsidP="00B17845">
            <w:pPr>
              <w:pStyle w:val="Details"/>
              <w:spacing w:before="0" w:after="120"/>
              <w:jc w:val="both"/>
              <w:rPr>
                <w:szCs w:val="20"/>
              </w:rPr>
            </w:pPr>
            <w:r>
              <w:rPr>
                <w:szCs w:val="20"/>
              </w:rPr>
              <w:t>Technical Author</w:t>
            </w:r>
          </w:p>
        </w:tc>
        <w:tc>
          <w:tcPr>
            <w:tcW w:w="1559" w:type="dxa"/>
            <w:shd w:val="clear" w:color="auto" w:fill="DAEEF3" w:themeFill="accent5" w:themeFillTint="33"/>
          </w:tcPr>
          <w:p w:rsidR="0039290F" w:rsidRPr="0039290F" w:rsidRDefault="0039290F" w:rsidP="00920906">
            <w:pPr>
              <w:pStyle w:val="Details"/>
              <w:spacing w:before="0" w:after="120"/>
              <w:jc w:val="both"/>
              <w:rPr>
                <w:b/>
                <w:szCs w:val="20"/>
              </w:rPr>
            </w:pPr>
            <w:r w:rsidRPr="0039290F">
              <w:rPr>
                <w:b/>
                <w:szCs w:val="20"/>
              </w:rPr>
              <w:t>Department:</w:t>
            </w:r>
          </w:p>
        </w:tc>
        <w:tc>
          <w:tcPr>
            <w:tcW w:w="3544" w:type="dxa"/>
            <w:shd w:val="clear" w:color="auto" w:fill="auto"/>
          </w:tcPr>
          <w:p w:rsidR="0039290F" w:rsidRPr="002927A5" w:rsidRDefault="009F041C" w:rsidP="00920906">
            <w:pPr>
              <w:pStyle w:val="Details"/>
              <w:spacing w:before="0" w:after="120"/>
              <w:jc w:val="both"/>
              <w:rPr>
                <w:szCs w:val="20"/>
              </w:rPr>
            </w:pPr>
            <w:r>
              <w:rPr>
                <w:szCs w:val="20"/>
              </w:rPr>
              <w:t>Customer Services</w:t>
            </w:r>
          </w:p>
        </w:tc>
      </w:tr>
      <w:tr w:rsidR="0039290F" w:rsidRPr="002927A5" w:rsidTr="00BE18DE">
        <w:tc>
          <w:tcPr>
            <w:tcW w:w="1560" w:type="dxa"/>
            <w:shd w:val="clear" w:color="auto" w:fill="DAEEF3" w:themeFill="accent5" w:themeFillTint="33"/>
          </w:tcPr>
          <w:p w:rsidR="0039290F" w:rsidRPr="002927A5" w:rsidRDefault="0039290F" w:rsidP="00920906">
            <w:pPr>
              <w:pStyle w:val="Details"/>
              <w:spacing w:before="0" w:after="120"/>
              <w:jc w:val="both"/>
              <w:rPr>
                <w:szCs w:val="20"/>
              </w:rPr>
            </w:pPr>
            <w:r>
              <w:rPr>
                <w:b/>
                <w:szCs w:val="20"/>
              </w:rPr>
              <w:t>Reports To:</w:t>
            </w:r>
          </w:p>
        </w:tc>
        <w:tc>
          <w:tcPr>
            <w:tcW w:w="3402" w:type="dxa"/>
            <w:shd w:val="clear" w:color="auto" w:fill="auto"/>
          </w:tcPr>
          <w:p w:rsidR="0039290F" w:rsidRPr="002927A5" w:rsidRDefault="004B2427" w:rsidP="00920906">
            <w:pPr>
              <w:pStyle w:val="Details"/>
              <w:spacing w:before="0" w:after="120"/>
              <w:jc w:val="both"/>
              <w:rPr>
                <w:szCs w:val="20"/>
              </w:rPr>
            </w:pPr>
            <w:r>
              <w:rPr>
                <w:szCs w:val="20"/>
              </w:rPr>
              <w:t>Documentation</w:t>
            </w:r>
            <w:r w:rsidR="0086433D">
              <w:rPr>
                <w:szCs w:val="20"/>
              </w:rPr>
              <w:t xml:space="preserve"> Manager</w:t>
            </w:r>
          </w:p>
        </w:tc>
        <w:tc>
          <w:tcPr>
            <w:tcW w:w="1559" w:type="dxa"/>
            <w:shd w:val="clear" w:color="auto" w:fill="DAEEF3" w:themeFill="accent5" w:themeFillTint="33"/>
          </w:tcPr>
          <w:p w:rsidR="0039290F" w:rsidRPr="0039290F" w:rsidRDefault="0039290F" w:rsidP="00920906">
            <w:pPr>
              <w:pStyle w:val="Details"/>
              <w:spacing w:before="0" w:after="120"/>
              <w:jc w:val="both"/>
              <w:rPr>
                <w:b/>
                <w:szCs w:val="20"/>
              </w:rPr>
            </w:pPr>
            <w:r w:rsidRPr="0039290F">
              <w:rPr>
                <w:b/>
                <w:szCs w:val="20"/>
              </w:rPr>
              <w:t>Direct Reports:</w:t>
            </w:r>
          </w:p>
        </w:tc>
        <w:tc>
          <w:tcPr>
            <w:tcW w:w="3544" w:type="dxa"/>
            <w:shd w:val="clear" w:color="auto" w:fill="auto"/>
          </w:tcPr>
          <w:p w:rsidR="0039290F" w:rsidRPr="002927A5" w:rsidRDefault="009F041C" w:rsidP="00920906">
            <w:pPr>
              <w:pStyle w:val="Details"/>
              <w:spacing w:before="0" w:after="120"/>
              <w:jc w:val="both"/>
              <w:rPr>
                <w:szCs w:val="20"/>
              </w:rPr>
            </w:pPr>
            <w:r>
              <w:rPr>
                <w:szCs w:val="20"/>
              </w:rPr>
              <w:t>None</w:t>
            </w:r>
          </w:p>
        </w:tc>
      </w:tr>
      <w:tr w:rsidR="0086222A" w:rsidRPr="002927A5" w:rsidTr="00BE18DE">
        <w:tc>
          <w:tcPr>
            <w:tcW w:w="1560" w:type="dxa"/>
            <w:shd w:val="clear" w:color="auto" w:fill="DAEEF3" w:themeFill="accent5" w:themeFillTint="33"/>
          </w:tcPr>
          <w:p w:rsidR="0086222A" w:rsidRPr="002927A5" w:rsidRDefault="0039290F" w:rsidP="00920906">
            <w:pPr>
              <w:pStyle w:val="Details"/>
              <w:spacing w:before="0" w:after="120"/>
              <w:jc w:val="both"/>
              <w:rPr>
                <w:b/>
                <w:szCs w:val="20"/>
              </w:rPr>
            </w:pPr>
            <w:r>
              <w:rPr>
                <w:b/>
                <w:szCs w:val="20"/>
              </w:rPr>
              <w:t>Location:</w:t>
            </w:r>
          </w:p>
        </w:tc>
        <w:tc>
          <w:tcPr>
            <w:tcW w:w="8505" w:type="dxa"/>
            <w:gridSpan w:val="3"/>
          </w:tcPr>
          <w:p w:rsidR="0086222A" w:rsidRPr="002927A5" w:rsidRDefault="0039290F" w:rsidP="00920906">
            <w:pPr>
              <w:pStyle w:val="Details"/>
              <w:spacing w:before="0" w:after="120"/>
              <w:jc w:val="both"/>
              <w:rPr>
                <w:szCs w:val="20"/>
              </w:rPr>
            </w:pPr>
            <w:r>
              <w:rPr>
                <w:szCs w:val="20"/>
              </w:rPr>
              <w:t>Tamworth</w:t>
            </w:r>
          </w:p>
        </w:tc>
      </w:tr>
      <w:tr w:rsidR="0086222A" w:rsidRPr="002927A5" w:rsidTr="00BE18DE">
        <w:tc>
          <w:tcPr>
            <w:tcW w:w="1560" w:type="dxa"/>
            <w:shd w:val="clear" w:color="auto" w:fill="DAEEF3" w:themeFill="accent5" w:themeFillTint="33"/>
          </w:tcPr>
          <w:p w:rsidR="0086222A" w:rsidRPr="002927A5" w:rsidRDefault="003022ED" w:rsidP="00920906">
            <w:pPr>
              <w:pStyle w:val="Details"/>
              <w:spacing w:before="0" w:after="120"/>
              <w:jc w:val="both"/>
              <w:rPr>
                <w:b/>
                <w:szCs w:val="20"/>
              </w:rPr>
            </w:pPr>
            <w:r>
              <w:rPr>
                <w:b/>
                <w:szCs w:val="20"/>
              </w:rPr>
              <w:t>Company:</w:t>
            </w:r>
          </w:p>
        </w:tc>
        <w:tc>
          <w:tcPr>
            <w:tcW w:w="8505" w:type="dxa"/>
            <w:gridSpan w:val="3"/>
          </w:tcPr>
          <w:p w:rsidR="009F041C" w:rsidRPr="003022ED" w:rsidRDefault="00FA0EA7" w:rsidP="00862A49">
            <w:pPr>
              <w:pStyle w:val="Details"/>
              <w:spacing w:before="0" w:after="120"/>
              <w:rPr>
                <w:szCs w:val="20"/>
              </w:rPr>
            </w:pPr>
            <w:r>
              <w:rPr>
                <w:rFonts w:eastAsia="Times New Roman" w:cs="Arial"/>
                <w:szCs w:val="20"/>
              </w:rPr>
              <w:t>Jaama is a f</w:t>
            </w:r>
            <w:r>
              <w:rPr>
                <w:rFonts w:cs="Arial"/>
                <w:szCs w:val="20"/>
              </w:rPr>
              <w:t>leet, leasing and hire management software and driver risk services company</w:t>
            </w:r>
            <w:r>
              <w:rPr>
                <w:rFonts w:eastAsia="Times New Roman" w:cs="Arial"/>
                <w:szCs w:val="20"/>
              </w:rPr>
              <w:t>. As a certified Microsoft GOLD® development partner, Jaama uses the latest technology to provide customers with greater integration, control and automation. It brings innovative fleet management software and driver licence checking software to fleet operators, contract hire and leasing companies. Jaama is the first to combine fleet software and risk management services to help customers meet their driver health and safety responsibilities under occupational road safety regulations.</w:t>
            </w:r>
          </w:p>
        </w:tc>
      </w:tr>
      <w:tr w:rsidR="003022ED" w:rsidRPr="002927A5" w:rsidTr="00FA0EA7">
        <w:trPr>
          <w:trHeight w:val="1253"/>
        </w:trPr>
        <w:tc>
          <w:tcPr>
            <w:tcW w:w="1560" w:type="dxa"/>
            <w:shd w:val="clear" w:color="auto" w:fill="DAEEF3" w:themeFill="accent5" w:themeFillTint="33"/>
          </w:tcPr>
          <w:p w:rsidR="003022ED" w:rsidRDefault="003022ED" w:rsidP="00920906">
            <w:pPr>
              <w:pStyle w:val="Details"/>
              <w:spacing w:before="0" w:after="120"/>
              <w:jc w:val="both"/>
              <w:rPr>
                <w:b/>
                <w:szCs w:val="20"/>
              </w:rPr>
            </w:pPr>
            <w:r>
              <w:rPr>
                <w:b/>
                <w:szCs w:val="20"/>
              </w:rPr>
              <w:t>Role Profile</w:t>
            </w:r>
            <w:r w:rsidR="00370CAF">
              <w:rPr>
                <w:b/>
                <w:szCs w:val="20"/>
              </w:rPr>
              <w:t>s</w:t>
            </w:r>
            <w:r>
              <w:rPr>
                <w:b/>
                <w:szCs w:val="20"/>
              </w:rPr>
              <w:t>:</w:t>
            </w:r>
          </w:p>
        </w:tc>
        <w:tc>
          <w:tcPr>
            <w:tcW w:w="8505" w:type="dxa"/>
            <w:gridSpan w:val="3"/>
          </w:tcPr>
          <w:p w:rsidR="00FA0EA7" w:rsidRPr="00FA0EA7" w:rsidRDefault="004B2427" w:rsidP="00FA0EA7">
            <w:pPr>
              <w:rPr>
                <w:sz w:val="20"/>
                <w:szCs w:val="20"/>
              </w:rPr>
            </w:pPr>
            <w:r w:rsidRPr="00FA0EA7">
              <w:rPr>
                <w:sz w:val="20"/>
                <w:szCs w:val="20"/>
              </w:rPr>
              <w:t>Within the Customer Services, the</w:t>
            </w:r>
            <w:r w:rsidR="001F055E" w:rsidRPr="00FA0EA7">
              <w:rPr>
                <w:sz w:val="20"/>
                <w:szCs w:val="20"/>
              </w:rPr>
              <w:t xml:space="preserve"> </w:t>
            </w:r>
            <w:r w:rsidRPr="00FA0EA7">
              <w:rPr>
                <w:sz w:val="20"/>
                <w:szCs w:val="20"/>
              </w:rPr>
              <w:t>Documentation Manager works with</w:t>
            </w:r>
            <w:r w:rsidR="001F055E" w:rsidRPr="00FA0EA7">
              <w:rPr>
                <w:sz w:val="20"/>
                <w:szCs w:val="20"/>
              </w:rPr>
              <w:t xml:space="preserve"> a Technical Author in the production of the </w:t>
            </w:r>
            <w:r w:rsidR="00862A49" w:rsidRPr="00FA0EA7">
              <w:rPr>
                <w:sz w:val="20"/>
                <w:szCs w:val="20"/>
              </w:rPr>
              <w:t xml:space="preserve">software </w:t>
            </w:r>
            <w:r w:rsidR="001F055E" w:rsidRPr="00FA0EA7">
              <w:rPr>
                <w:sz w:val="20"/>
                <w:szCs w:val="20"/>
              </w:rPr>
              <w:t>documentation. Although both</w:t>
            </w:r>
            <w:r w:rsidR="00786472" w:rsidRPr="00FA0EA7">
              <w:rPr>
                <w:sz w:val="20"/>
                <w:szCs w:val="20"/>
              </w:rPr>
              <w:t xml:space="preserve"> role</w:t>
            </w:r>
            <w:r w:rsidR="001F055E" w:rsidRPr="00FA0EA7">
              <w:rPr>
                <w:sz w:val="20"/>
                <w:szCs w:val="20"/>
              </w:rPr>
              <w:t>s sit</w:t>
            </w:r>
            <w:r w:rsidR="00786472" w:rsidRPr="00FA0EA7">
              <w:rPr>
                <w:sz w:val="20"/>
                <w:szCs w:val="20"/>
              </w:rPr>
              <w:t xml:space="preserve"> within the Customer Services team, you will work closely with all departments, most specifically the Development team to further enhance the customer experience by providing the required product documentation to </w:t>
            </w:r>
            <w:r w:rsidRPr="00FA0EA7">
              <w:rPr>
                <w:sz w:val="20"/>
                <w:szCs w:val="20"/>
              </w:rPr>
              <w:t>enhance an already market-leading innovative product further</w:t>
            </w:r>
            <w:r w:rsidR="00FA0EA7" w:rsidRPr="00FA0EA7">
              <w:rPr>
                <w:sz w:val="20"/>
                <w:szCs w:val="20"/>
              </w:rPr>
              <w:t>.</w:t>
            </w:r>
          </w:p>
        </w:tc>
      </w:tr>
    </w:tbl>
    <w:p w:rsidR="004017B1" w:rsidRPr="0086222A" w:rsidRDefault="004017B1"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86222A" w:rsidRPr="00585874" w:rsidTr="0086222A">
        <w:tc>
          <w:tcPr>
            <w:tcW w:w="10065" w:type="dxa"/>
            <w:shd w:val="clear" w:color="auto" w:fill="DAEEF3" w:themeFill="accent5" w:themeFillTint="33"/>
          </w:tcPr>
          <w:p w:rsidR="0086222A" w:rsidRPr="00585874" w:rsidRDefault="0086222A" w:rsidP="003022ED">
            <w:pPr>
              <w:pStyle w:val="Label"/>
              <w:spacing w:before="0" w:after="120"/>
              <w:jc w:val="both"/>
              <w:rPr>
                <w:rFonts w:asciiTheme="minorHAnsi" w:hAnsiTheme="minorHAnsi"/>
                <w:szCs w:val="20"/>
              </w:rPr>
            </w:pPr>
            <w:r w:rsidRPr="00585874">
              <w:rPr>
                <w:rFonts w:asciiTheme="minorHAnsi" w:hAnsiTheme="minorHAnsi"/>
                <w:szCs w:val="20"/>
              </w:rPr>
              <w:t xml:space="preserve">Key </w:t>
            </w:r>
            <w:r w:rsidR="003022ED">
              <w:rPr>
                <w:rFonts w:asciiTheme="minorHAnsi" w:hAnsiTheme="minorHAnsi"/>
                <w:szCs w:val="20"/>
              </w:rPr>
              <w:t>Responsibilities</w:t>
            </w:r>
          </w:p>
        </w:tc>
      </w:tr>
      <w:tr w:rsidR="0086222A" w:rsidRPr="002927A5" w:rsidTr="0086222A">
        <w:tc>
          <w:tcPr>
            <w:tcW w:w="10065" w:type="dxa"/>
          </w:tcPr>
          <w:p w:rsidR="001F055E" w:rsidRPr="00FA0EA7" w:rsidRDefault="001F055E" w:rsidP="00FA0EA7">
            <w:pPr>
              <w:pStyle w:val="ListParagraph"/>
              <w:numPr>
                <w:ilvl w:val="0"/>
                <w:numId w:val="10"/>
              </w:numPr>
              <w:rPr>
                <w:rFonts w:asciiTheme="minorHAnsi" w:eastAsiaTheme="minorHAnsi" w:hAnsiTheme="minorHAnsi" w:cstheme="minorBidi"/>
                <w:lang w:val="en-GB"/>
              </w:rPr>
            </w:pPr>
            <w:r w:rsidRPr="00FA0EA7">
              <w:rPr>
                <w:rFonts w:asciiTheme="minorHAnsi" w:eastAsiaTheme="minorHAnsi" w:hAnsiTheme="minorHAnsi" w:cstheme="minorBidi"/>
                <w:lang w:val="en-GB"/>
              </w:rPr>
              <w:t xml:space="preserve">Writing </w:t>
            </w:r>
            <w:r w:rsidR="00453BF6" w:rsidRPr="00FA0EA7">
              <w:rPr>
                <w:rFonts w:asciiTheme="minorHAnsi" w:eastAsiaTheme="minorHAnsi" w:hAnsiTheme="minorHAnsi" w:cstheme="minorBidi"/>
                <w:lang w:val="en-GB"/>
              </w:rPr>
              <w:t>documentation that provides i</w:t>
            </w:r>
            <w:r w:rsidRPr="00FA0EA7">
              <w:rPr>
                <w:rFonts w:asciiTheme="minorHAnsi" w:eastAsiaTheme="minorHAnsi" w:hAnsiTheme="minorHAnsi" w:cstheme="minorBidi"/>
                <w:lang w:val="en-GB"/>
              </w:rPr>
              <w:t xml:space="preserve">n-depth information about </w:t>
            </w:r>
            <w:r w:rsidR="00453BF6" w:rsidRPr="00FA0EA7">
              <w:rPr>
                <w:rFonts w:asciiTheme="minorHAnsi" w:eastAsiaTheme="minorHAnsi" w:hAnsiTheme="minorHAnsi" w:cstheme="minorBidi"/>
                <w:lang w:val="en-GB"/>
              </w:rPr>
              <w:t>product features, while</w:t>
            </w:r>
            <w:r w:rsidRPr="00FA0EA7">
              <w:rPr>
                <w:rFonts w:asciiTheme="minorHAnsi" w:eastAsiaTheme="minorHAnsi" w:hAnsiTheme="minorHAnsi" w:cstheme="minorBidi"/>
                <w:lang w:val="en-GB"/>
              </w:rPr>
              <w:t xml:space="preserve"> using language appropriate </w:t>
            </w:r>
            <w:r w:rsidR="00A83C25" w:rsidRPr="00FA0EA7">
              <w:rPr>
                <w:rFonts w:asciiTheme="minorHAnsi" w:eastAsiaTheme="minorHAnsi" w:hAnsiTheme="minorHAnsi" w:cstheme="minorBidi"/>
                <w:lang w:val="en-GB"/>
              </w:rPr>
              <w:t>for different audiences</w:t>
            </w:r>
            <w:r w:rsidR="00A93636" w:rsidRPr="00FA0EA7">
              <w:rPr>
                <w:rFonts w:asciiTheme="minorHAnsi" w:eastAsiaTheme="minorHAnsi" w:hAnsiTheme="minorHAnsi" w:cstheme="minorBidi"/>
                <w:lang w:val="en-GB"/>
              </w:rPr>
              <w:t>.</w:t>
            </w:r>
          </w:p>
          <w:p w:rsidR="00A93636" w:rsidRPr="00FA0EA7" w:rsidRDefault="00A93636" w:rsidP="00FA0EA7">
            <w:pPr>
              <w:pStyle w:val="ListParagraph"/>
              <w:numPr>
                <w:ilvl w:val="0"/>
                <w:numId w:val="10"/>
              </w:numPr>
              <w:rPr>
                <w:rFonts w:asciiTheme="minorHAnsi" w:eastAsiaTheme="minorHAnsi" w:hAnsiTheme="minorHAnsi" w:cstheme="minorBidi"/>
                <w:lang w:val="en-GB"/>
              </w:rPr>
            </w:pPr>
            <w:r w:rsidRPr="00FA0EA7">
              <w:rPr>
                <w:rFonts w:asciiTheme="minorHAnsi" w:eastAsiaTheme="minorHAnsi" w:hAnsiTheme="minorHAnsi" w:cstheme="minorBidi"/>
                <w:lang w:val="en-GB"/>
              </w:rPr>
              <w:t xml:space="preserve">Adhering to Team Authoring Guide and checking the </w:t>
            </w:r>
            <w:r w:rsidRPr="00FA0EA7">
              <w:rPr>
                <w:rFonts w:asciiTheme="minorHAnsi" w:eastAsiaTheme="minorHAnsi" w:hAnsiTheme="minorHAnsi" w:cstheme="minorBidi"/>
                <w:noProof/>
                <w:lang w:val="en-GB"/>
              </w:rPr>
              <w:t>consistency</w:t>
            </w:r>
            <w:r w:rsidRPr="00FA0EA7">
              <w:rPr>
                <w:rFonts w:asciiTheme="minorHAnsi" w:eastAsiaTheme="minorHAnsi" w:hAnsiTheme="minorHAnsi" w:cstheme="minorBidi"/>
                <w:lang w:val="en-GB"/>
              </w:rPr>
              <w:t xml:space="preserve"> of terminology used in software and documentation.</w:t>
            </w:r>
          </w:p>
          <w:p w:rsidR="00453BF6" w:rsidRPr="00FA0EA7" w:rsidRDefault="00453BF6" w:rsidP="00FA0EA7">
            <w:pPr>
              <w:pStyle w:val="ListParagraph"/>
              <w:numPr>
                <w:ilvl w:val="0"/>
                <w:numId w:val="10"/>
              </w:numPr>
              <w:rPr>
                <w:rFonts w:asciiTheme="minorHAnsi" w:eastAsiaTheme="minorHAnsi" w:hAnsiTheme="minorHAnsi" w:cstheme="minorBidi"/>
                <w:lang w:val="en-GB"/>
              </w:rPr>
            </w:pPr>
            <w:r w:rsidRPr="00FA0EA7">
              <w:rPr>
                <w:rFonts w:asciiTheme="minorHAnsi" w:eastAsiaTheme="minorHAnsi" w:hAnsiTheme="minorHAnsi" w:cstheme="minorBidi"/>
                <w:noProof/>
                <w:lang w:val="en-GB"/>
              </w:rPr>
              <w:t>Creation</w:t>
            </w:r>
            <w:r w:rsidRPr="00FA0EA7">
              <w:rPr>
                <w:rFonts w:asciiTheme="minorHAnsi" w:eastAsiaTheme="minorHAnsi" w:hAnsiTheme="minorHAnsi" w:cstheme="minorBidi"/>
                <w:lang w:val="en-GB"/>
              </w:rPr>
              <w:t xml:space="preserve"> of hardcopy</w:t>
            </w:r>
            <w:r w:rsidR="008758A8" w:rsidRPr="00FA0EA7">
              <w:rPr>
                <w:rFonts w:asciiTheme="minorHAnsi" w:eastAsiaTheme="minorHAnsi" w:hAnsiTheme="minorHAnsi" w:cstheme="minorBidi"/>
                <w:lang w:val="en-GB"/>
              </w:rPr>
              <w:t xml:space="preserve"> and o</w:t>
            </w:r>
            <w:r w:rsidRPr="00FA0EA7">
              <w:rPr>
                <w:rFonts w:asciiTheme="minorHAnsi" w:eastAsiaTheme="minorHAnsi" w:hAnsiTheme="minorHAnsi" w:cstheme="minorBidi"/>
                <w:lang w:val="en-GB"/>
              </w:rPr>
              <w:t>nline documentation in PDF and HTML5 formats.</w:t>
            </w:r>
          </w:p>
          <w:p w:rsidR="001F055E" w:rsidRPr="00FA0EA7" w:rsidRDefault="001F055E" w:rsidP="00FA0EA7">
            <w:pPr>
              <w:pStyle w:val="ListParagraph"/>
              <w:numPr>
                <w:ilvl w:val="0"/>
                <w:numId w:val="10"/>
              </w:numPr>
              <w:rPr>
                <w:rFonts w:asciiTheme="minorHAnsi" w:eastAsiaTheme="minorHAnsi" w:hAnsiTheme="minorHAnsi" w:cstheme="minorBidi"/>
                <w:lang w:val="en-GB"/>
              </w:rPr>
            </w:pPr>
            <w:r w:rsidRPr="00FA0EA7">
              <w:rPr>
                <w:rFonts w:asciiTheme="minorHAnsi" w:eastAsiaTheme="minorHAnsi" w:hAnsiTheme="minorHAnsi" w:cstheme="minorBidi"/>
                <w:noProof/>
                <w:lang w:val="en-GB"/>
              </w:rPr>
              <w:t>Development</w:t>
            </w:r>
            <w:r w:rsidRPr="00FA0EA7">
              <w:rPr>
                <w:rFonts w:asciiTheme="minorHAnsi" w:eastAsiaTheme="minorHAnsi" w:hAnsiTheme="minorHAnsi" w:cstheme="minorBidi"/>
                <w:lang w:val="en-GB"/>
              </w:rPr>
              <w:t xml:space="preserve"> of video tutorials, including script writing, recording audio, and screen-capturing</w:t>
            </w:r>
            <w:r w:rsidR="00A93636" w:rsidRPr="00FA0EA7">
              <w:rPr>
                <w:rFonts w:asciiTheme="minorHAnsi" w:eastAsiaTheme="minorHAnsi" w:hAnsiTheme="minorHAnsi" w:cstheme="minorBidi"/>
                <w:lang w:val="en-GB"/>
              </w:rPr>
              <w:t>.</w:t>
            </w:r>
          </w:p>
          <w:p w:rsidR="001F055E" w:rsidRPr="00FA0EA7" w:rsidRDefault="001F055E" w:rsidP="00FA0EA7">
            <w:pPr>
              <w:pStyle w:val="ListParagraph"/>
              <w:numPr>
                <w:ilvl w:val="0"/>
                <w:numId w:val="10"/>
              </w:numPr>
              <w:rPr>
                <w:rFonts w:asciiTheme="minorHAnsi" w:eastAsiaTheme="minorHAnsi" w:hAnsiTheme="minorHAnsi" w:cstheme="minorBidi"/>
                <w:lang w:val="en-GB"/>
              </w:rPr>
            </w:pPr>
            <w:r w:rsidRPr="00FA0EA7">
              <w:rPr>
                <w:rFonts w:asciiTheme="minorHAnsi" w:eastAsiaTheme="minorHAnsi" w:hAnsiTheme="minorHAnsi" w:cstheme="minorBidi"/>
                <w:lang w:val="en-GB"/>
              </w:rPr>
              <w:t xml:space="preserve">Liaising with software </w:t>
            </w:r>
            <w:r w:rsidR="00370CAF" w:rsidRPr="00FA0EA7">
              <w:rPr>
                <w:rFonts w:asciiTheme="minorHAnsi" w:eastAsiaTheme="minorHAnsi" w:hAnsiTheme="minorHAnsi" w:cstheme="minorBidi"/>
                <w:lang w:val="en-GB"/>
              </w:rPr>
              <w:t>developers</w:t>
            </w:r>
            <w:r w:rsidR="00453BF6" w:rsidRPr="00FA0EA7">
              <w:rPr>
                <w:rFonts w:asciiTheme="minorHAnsi" w:eastAsiaTheme="minorHAnsi" w:hAnsiTheme="minorHAnsi" w:cstheme="minorBidi"/>
                <w:lang w:val="en-GB"/>
              </w:rPr>
              <w:t>, business analysts, and product manager</w:t>
            </w:r>
            <w:r w:rsidR="00A93636" w:rsidRPr="00FA0EA7">
              <w:rPr>
                <w:rFonts w:asciiTheme="minorHAnsi" w:eastAsiaTheme="minorHAnsi" w:hAnsiTheme="minorHAnsi" w:cstheme="minorBidi"/>
                <w:lang w:val="en-GB"/>
              </w:rPr>
              <w:t>s</w:t>
            </w:r>
            <w:r w:rsidRPr="00FA0EA7">
              <w:rPr>
                <w:rFonts w:asciiTheme="minorHAnsi" w:eastAsiaTheme="minorHAnsi" w:hAnsiTheme="minorHAnsi" w:cstheme="minorBidi"/>
                <w:lang w:val="en-GB"/>
              </w:rPr>
              <w:t xml:space="preserve"> </w:t>
            </w:r>
            <w:r w:rsidR="00A93636" w:rsidRPr="00FA0EA7">
              <w:rPr>
                <w:rFonts w:asciiTheme="minorHAnsi" w:eastAsiaTheme="minorHAnsi" w:hAnsiTheme="minorHAnsi" w:cstheme="minorBidi"/>
                <w:lang w:val="en-GB"/>
              </w:rPr>
              <w:t xml:space="preserve">while documenting software </w:t>
            </w:r>
            <w:r w:rsidRPr="00FA0EA7">
              <w:rPr>
                <w:rFonts w:asciiTheme="minorHAnsi" w:eastAsiaTheme="minorHAnsi" w:hAnsiTheme="minorHAnsi" w:cstheme="minorBidi"/>
                <w:lang w:val="en-GB"/>
              </w:rPr>
              <w:t>products</w:t>
            </w:r>
            <w:r w:rsidR="00A93636" w:rsidRPr="00FA0EA7">
              <w:rPr>
                <w:rFonts w:asciiTheme="minorHAnsi" w:eastAsiaTheme="minorHAnsi" w:hAnsiTheme="minorHAnsi" w:cstheme="minorBidi"/>
                <w:lang w:val="en-GB"/>
              </w:rPr>
              <w:t>, to produce technically accurate and engaging documentation.</w:t>
            </w:r>
          </w:p>
          <w:p w:rsidR="00A83C25" w:rsidRPr="00FA0EA7" w:rsidRDefault="00A83C25" w:rsidP="00FA0EA7">
            <w:pPr>
              <w:pStyle w:val="ListParagraph"/>
              <w:numPr>
                <w:ilvl w:val="0"/>
                <w:numId w:val="10"/>
              </w:numPr>
              <w:rPr>
                <w:rFonts w:asciiTheme="minorHAnsi" w:eastAsiaTheme="minorHAnsi" w:hAnsiTheme="minorHAnsi" w:cstheme="minorBidi"/>
                <w:lang w:val="en-GB"/>
              </w:rPr>
            </w:pPr>
            <w:r w:rsidRPr="00FA0EA7">
              <w:rPr>
                <w:rFonts w:asciiTheme="minorHAnsi" w:eastAsiaTheme="minorHAnsi" w:hAnsiTheme="minorHAnsi" w:cstheme="minorBidi"/>
                <w:lang w:val="en-GB"/>
              </w:rPr>
              <w:t xml:space="preserve">Responding to review feedback and updating the </w:t>
            </w:r>
            <w:r w:rsidRPr="00FA0EA7">
              <w:rPr>
                <w:rFonts w:asciiTheme="minorHAnsi" w:eastAsiaTheme="minorHAnsi" w:hAnsiTheme="minorHAnsi" w:cstheme="minorBidi"/>
                <w:noProof/>
                <w:lang w:val="en-GB"/>
              </w:rPr>
              <w:t>documentation</w:t>
            </w:r>
            <w:r w:rsidRPr="00FA0EA7">
              <w:rPr>
                <w:rFonts w:asciiTheme="minorHAnsi" w:eastAsiaTheme="minorHAnsi" w:hAnsiTheme="minorHAnsi" w:cstheme="minorBidi"/>
                <w:lang w:val="en-GB"/>
              </w:rPr>
              <w:t xml:space="preserve"> accordingly.</w:t>
            </w:r>
          </w:p>
          <w:p w:rsidR="001F055E" w:rsidRPr="00FA0EA7" w:rsidRDefault="001F055E" w:rsidP="00FA0EA7">
            <w:pPr>
              <w:pStyle w:val="ListParagraph"/>
              <w:numPr>
                <w:ilvl w:val="0"/>
                <w:numId w:val="10"/>
              </w:numPr>
              <w:rPr>
                <w:rFonts w:asciiTheme="minorHAnsi" w:eastAsiaTheme="minorHAnsi" w:hAnsiTheme="minorHAnsi" w:cstheme="minorBidi"/>
                <w:lang w:val="en-GB"/>
              </w:rPr>
            </w:pPr>
            <w:r w:rsidRPr="00FA0EA7">
              <w:rPr>
                <w:rFonts w:asciiTheme="minorHAnsi" w:eastAsiaTheme="minorHAnsi" w:hAnsiTheme="minorHAnsi" w:cstheme="minorBidi"/>
                <w:lang w:val="en-GB"/>
              </w:rPr>
              <w:t>Monitoring and logging time spent on projects</w:t>
            </w:r>
            <w:r w:rsidR="00A93636" w:rsidRPr="00FA0EA7">
              <w:rPr>
                <w:rFonts w:asciiTheme="minorHAnsi" w:eastAsiaTheme="minorHAnsi" w:hAnsiTheme="minorHAnsi" w:cstheme="minorBidi"/>
                <w:lang w:val="en-GB"/>
              </w:rPr>
              <w:t xml:space="preserve"> promptly and </w:t>
            </w:r>
            <w:r w:rsidR="00A93636" w:rsidRPr="00FA0EA7">
              <w:rPr>
                <w:rFonts w:asciiTheme="minorHAnsi" w:eastAsiaTheme="minorHAnsi" w:hAnsiTheme="minorHAnsi" w:cstheme="minorBidi"/>
                <w:noProof/>
                <w:lang w:val="en-GB"/>
              </w:rPr>
              <w:t>accurately</w:t>
            </w:r>
            <w:r w:rsidR="00A93636" w:rsidRPr="00FA0EA7">
              <w:rPr>
                <w:rFonts w:asciiTheme="minorHAnsi" w:eastAsiaTheme="minorHAnsi" w:hAnsiTheme="minorHAnsi" w:cstheme="minorBidi"/>
                <w:lang w:val="en-GB"/>
              </w:rPr>
              <w:t>.</w:t>
            </w:r>
          </w:p>
          <w:p w:rsidR="00A83C25" w:rsidRPr="00FA0EA7" w:rsidRDefault="00A83C25" w:rsidP="00FA0EA7">
            <w:pPr>
              <w:pStyle w:val="ListParagraph"/>
              <w:numPr>
                <w:ilvl w:val="0"/>
                <w:numId w:val="10"/>
              </w:numPr>
              <w:rPr>
                <w:rFonts w:asciiTheme="minorHAnsi" w:eastAsiaTheme="minorHAnsi" w:hAnsiTheme="minorHAnsi" w:cstheme="minorBidi"/>
                <w:lang w:val="en-GB"/>
              </w:rPr>
            </w:pPr>
            <w:r w:rsidRPr="00FA0EA7">
              <w:rPr>
                <w:rFonts w:asciiTheme="minorHAnsi" w:eastAsiaTheme="minorHAnsi" w:hAnsiTheme="minorHAnsi" w:cstheme="minorBidi"/>
                <w:noProof/>
                <w:lang w:val="en-GB"/>
              </w:rPr>
              <w:t>Attending project, team and one-to-one meetings.</w:t>
            </w:r>
            <w:r w:rsidRPr="00FA0EA7">
              <w:rPr>
                <w:rFonts w:asciiTheme="minorHAnsi" w:eastAsiaTheme="minorHAnsi" w:hAnsiTheme="minorHAnsi" w:cstheme="minorBidi"/>
                <w:lang w:val="en-GB"/>
              </w:rPr>
              <w:t xml:space="preserve"> </w:t>
            </w:r>
          </w:p>
          <w:p w:rsidR="001F055E" w:rsidRPr="00FA0EA7" w:rsidRDefault="001F055E" w:rsidP="00FA0EA7">
            <w:pPr>
              <w:pStyle w:val="ListParagraph"/>
              <w:numPr>
                <w:ilvl w:val="0"/>
                <w:numId w:val="10"/>
              </w:numPr>
              <w:rPr>
                <w:rFonts w:asciiTheme="minorHAnsi" w:eastAsiaTheme="minorHAnsi" w:hAnsiTheme="minorHAnsi" w:cstheme="minorBidi"/>
                <w:lang w:val="en-GB"/>
              </w:rPr>
            </w:pPr>
            <w:r w:rsidRPr="00FA0EA7">
              <w:rPr>
                <w:rFonts w:asciiTheme="minorHAnsi" w:eastAsiaTheme="minorHAnsi" w:hAnsiTheme="minorHAnsi" w:cstheme="minorBidi"/>
                <w:lang w:val="en-GB"/>
              </w:rPr>
              <w:t xml:space="preserve">Raising issues about usability </w:t>
            </w:r>
            <w:r w:rsidR="00862A49" w:rsidRPr="00FA0EA7">
              <w:rPr>
                <w:rFonts w:asciiTheme="minorHAnsi" w:eastAsiaTheme="minorHAnsi" w:hAnsiTheme="minorHAnsi" w:cstheme="minorBidi"/>
                <w:noProof/>
                <w:lang w:val="en-GB"/>
              </w:rPr>
              <w:t>and software</w:t>
            </w:r>
            <w:r w:rsidR="00862A49" w:rsidRPr="00FA0EA7">
              <w:rPr>
                <w:rFonts w:asciiTheme="minorHAnsi" w:eastAsiaTheme="minorHAnsi" w:hAnsiTheme="minorHAnsi" w:cstheme="minorBidi"/>
                <w:lang w:val="en-GB"/>
              </w:rPr>
              <w:t xml:space="preserve"> issues </w:t>
            </w:r>
            <w:r w:rsidRPr="00FA0EA7">
              <w:rPr>
                <w:rFonts w:asciiTheme="minorHAnsi" w:eastAsiaTheme="minorHAnsi" w:hAnsiTheme="minorHAnsi" w:cstheme="minorBidi"/>
                <w:lang w:val="en-GB"/>
              </w:rPr>
              <w:t>to project leaders and managers</w:t>
            </w:r>
            <w:r w:rsidR="00A93636" w:rsidRPr="00FA0EA7">
              <w:rPr>
                <w:rFonts w:asciiTheme="minorHAnsi" w:eastAsiaTheme="minorHAnsi" w:hAnsiTheme="minorHAnsi" w:cstheme="minorBidi"/>
                <w:lang w:val="en-GB"/>
              </w:rPr>
              <w:t>.</w:t>
            </w:r>
          </w:p>
          <w:p w:rsidR="00FA0EA7" w:rsidRPr="00FA0EA7" w:rsidRDefault="001F055E" w:rsidP="00FA0EA7">
            <w:pPr>
              <w:pStyle w:val="ListParagraph"/>
              <w:numPr>
                <w:ilvl w:val="0"/>
                <w:numId w:val="10"/>
              </w:numPr>
              <w:rPr>
                <w:color w:val="262626"/>
              </w:rPr>
            </w:pPr>
            <w:r w:rsidRPr="00FA0EA7">
              <w:rPr>
                <w:rFonts w:asciiTheme="minorHAnsi" w:eastAsiaTheme="minorHAnsi" w:hAnsiTheme="minorHAnsi" w:cstheme="minorBidi"/>
                <w:lang w:val="en-GB"/>
              </w:rPr>
              <w:t>Training of team members and providing advice in the absence of the Documentation Manager</w:t>
            </w:r>
            <w:r w:rsidR="00A93636" w:rsidRPr="00FA0EA7">
              <w:rPr>
                <w:rFonts w:asciiTheme="minorHAnsi" w:eastAsiaTheme="minorHAnsi" w:hAnsiTheme="minorHAnsi" w:cstheme="minorBidi"/>
                <w:lang w:val="en-GB"/>
              </w:rPr>
              <w:t>.</w:t>
            </w:r>
          </w:p>
          <w:p w:rsidR="00FA0EA7" w:rsidRPr="00FA0EA7" w:rsidRDefault="00FA0EA7" w:rsidP="00FA0EA7">
            <w:pPr>
              <w:pStyle w:val="ListParagraph"/>
              <w:rPr>
                <w:color w:val="262626"/>
              </w:rPr>
            </w:pPr>
          </w:p>
        </w:tc>
      </w:tr>
    </w:tbl>
    <w:p w:rsidR="0086222A" w:rsidRPr="0086222A" w:rsidRDefault="0086222A"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86222A" w:rsidRPr="00585874" w:rsidTr="0086222A">
        <w:tc>
          <w:tcPr>
            <w:tcW w:w="10065" w:type="dxa"/>
            <w:shd w:val="clear" w:color="auto" w:fill="DAEEF3" w:themeFill="accent5" w:themeFillTint="33"/>
          </w:tcPr>
          <w:p w:rsidR="0086222A" w:rsidRPr="00585874" w:rsidRDefault="0086222A" w:rsidP="00920906">
            <w:pPr>
              <w:pStyle w:val="Label"/>
              <w:spacing w:before="0" w:after="120"/>
              <w:jc w:val="both"/>
              <w:rPr>
                <w:rFonts w:asciiTheme="minorHAnsi" w:hAnsiTheme="minorHAnsi"/>
                <w:szCs w:val="20"/>
              </w:rPr>
            </w:pPr>
            <w:r w:rsidRPr="00585874">
              <w:rPr>
                <w:rFonts w:asciiTheme="minorHAnsi" w:hAnsiTheme="minorHAnsi"/>
                <w:szCs w:val="20"/>
              </w:rPr>
              <w:t>Skills &amp; Experience</w:t>
            </w:r>
          </w:p>
        </w:tc>
      </w:tr>
      <w:tr w:rsidR="0086222A" w:rsidRPr="0086222A" w:rsidTr="0086222A">
        <w:tc>
          <w:tcPr>
            <w:tcW w:w="10065" w:type="dxa"/>
          </w:tcPr>
          <w:p w:rsidR="001F055E" w:rsidRDefault="001F055E" w:rsidP="009F041C">
            <w:pPr>
              <w:spacing w:after="0" w:line="270" w:lineRule="atLeast"/>
              <w:jc w:val="both"/>
              <w:rPr>
                <w:rFonts w:cstheme="minorHAnsi"/>
                <w:color w:val="262626"/>
                <w:sz w:val="20"/>
                <w:szCs w:val="20"/>
              </w:rPr>
            </w:pPr>
          </w:p>
          <w:p w:rsidR="00196892" w:rsidRPr="00370CAF" w:rsidRDefault="009F041C" w:rsidP="00FA0EA7">
            <w:pPr>
              <w:spacing w:after="0" w:line="270" w:lineRule="atLeast"/>
              <w:rPr>
                <w:rFonts w:cstheme="minorHAnsi"/>
                <w:b/>
                <w:color w:val="262626"/>
                <w:sz w:val="20"/>
                <w:szCs w:val="20"/>
              </w:rPr>
            </w:pPr>
            <w:r w:rsidRPr="00FA0EA7">
              <w:rPr>
                <w:rFonts w:cstheme="minorHAnsi"/>
                <w:b/>
                <w:color w:val="262626"/>
              </w:rPr>
              <w:t>Essential</w:t>
            </w:r>
          </w:p>
          <w:p w:rsidR="00A93636" w:rsidRDefault="00A93636" w:rsidP="00FA0EA7">
            <w:pPr>
              <w:pStyle w:val="ListParagraph"/>
              <w:numPr>
                <w:ilvl w:val="0"/>
                <w:numId w:val="4"/>
              </w:numPr>
              <w:spacing w:line="270" w:lineRule="atLeast"/>
              <w:rPr>
                <w:rFonts w:asciiTheme="minorHAnsi" w:hAnsiTheme="minorHAnsi" w:cstheme="minorHAnsi"/>
                <w:color w:val="262626"/>
              </w:rPr>
            </w:pPr>
            <w:r>
              <w:rPr>
                <w:rFonts w:asciiTheme="minorHAnsi" w:hAnsiTheme="minorHAnsi" w:cstheme="minorHAnsi"/>
                <w:color w:val="262626"/>
              </w:rPr>
              <w:t>Excellent writing skills, with the ability to translate technical language into documentation that is helpful for software users.</w:t>
            </w:r>
          </w:p>
          <w:p w:rsidR="00A93636" w:rsidRDefault="00A93636" w:rsidP="00FA0EA7">
            <w:pPr>
              <w:pStyle w:val="ListParagraph"/>
              <w:numPr>
                <w:ilvl w:val="0"/>
                <w:numId w:val="4"/>
              </w:numPr>
              <w:spacing w:line="270" w:lineRule="atLeast"/>
              <w:rPr>
                <w:rFonts w:asciiTheme="minorHAnsi" w:hAnsiTheme="minorHAnsi" w:cstheme="minorHAnsi"/>
                <w:color w:val="262626"/>
              </w:rPr>
            </w:pPr>
            <w:r w:rsidRPr="008749CF">
              <w:rPr>
                <w:rFonts w:asciiTheme="minorHAnsi" w:hAnsiTheme="minorHAnsi" w:cstheme="minorHAnsi"/>
                <w:noProof/>
                <w:color w:val="262626"/>
              </w:rPr>
              <w:t>Meticulous attention</w:t>
            </w:r>
            <w:r>
              <w:rPr>
                <w:rFonts w:asciiTheme="minorHAnsi" w:hAnsiTheme="minorHAnsi" w:cstheme="minorHAnsi"/>
                <w:color w:val="262626"/>
              </w:rPr>
              <w:t xml:space="preserve"> to detail.</w:t>
            </w:r>
          </w:p>
          <w:p w:rsidR="005D5548" w:rsidRDefault="00370CAF" w:rsidP="00FA0EA7">
            <w:pPr>
              <w:pStyle w:val="ListParagraph"/>
              <w:numPr>
                <w:ilvl w:val="0"/>
                <w:numId w:val="4"/>
              </w:numPr>
              <w:spacing w:line="270" w:lineRule="atLeast"/>
              <w:rPr>
                <w:rFonts w:asciiTheme="minorHAnsi" w:hAnsiTheme="minorHAnsi" w:cstheme="minorHAnsi"/>
                <w:color w:val="262626"/>
              </w:rPr>
            </w:pPr>
            <w:r>
              <w:rPr>
                <w:rFonts w:asciiTheme="minorHAnsi" w:hAnsiTheme="minorHAnsi" w:cstheme="minorHAnsi"/>
                <w:color w:val="262626"/>
              </w:rPr>
              <w:t xml:space="preserve">At least </w:t>
            </w:r>
            <w:r w:rsidR="004B2427">
              <w:rPr>
                <w:rFonts w:asciiTheme="minorHAnsi" w:hAnsiTheme="minorHAnsi" w:cstheme="minorHAnsi"/>
                <w:color w:val="262626"/>
              </w:rPr>
              <w:t xml:space="preserve">two </w:t>
            </w:r>
            <w:r w:rsidR="00313F6C">
              <w:rPr>
                <w:rFonts w:asciiTheme="minorHAnsi" w:hAnsiTheme="minorHAnsi" w:cstheme="minorHAnsi"/>
                <w:color w:val="262626"/>
              </w:rPr>
              <w:t>years’ experience</w:t>
            </w:r>
            <w:r w:rsidR="005D5548">
              <w:rPr>
                <w:rFonts w:asciiTheme="minorHAnsi" w:hAnsiTheme="minorHAnsi" w:cstheme="minorHAnsi"/>
                <w:color w:val="262626"/>
              </w:rPr>
              <w:t xml:space="preserve"> in </w:t>
            </w:r>
            <w:r w:rsidR="004B2427">
              <w:rPr>
                <w:rFonts w:asciiTheme="minorHAnsi" w:hAnsiTheme="minorHAnsi" w:cstheme="minorHAnsi"/>
                <w:color w:val="262626"/>
              </w:rPr>
              <w:t>software documentation</w:t>
            </w:r>
            <w:r w:rsidR="004A4D05">
              <w:rPr>
                <w:rFonts w:asciiTheme="minorHAnsi" w:hAnsiTheme="minorHAnsi" w:cstheme="minorHAnsi"/>
                <w:color w:val="262626"/>
              </w:rPr>
              <w:t>.</w:t>
            </w:r>
          </w:p>
          <w:p w:rsidR="00196892" w:rsidRDefault="00196892" w:rsidP="00FA0EA7">
            <w:pPr>
              <w:pStyle w:val="ListParagraph"/>
              <w:numPr>
                <w:ilvl w:val="0"/>
                <w:numId w:val="4"/>
              </w:numPr>
              <w:spacing w:line="270" w:lineRule="atLeast"/>
              <w:rPr>
                <w:rFonts w:asciiTheme="minorHAnsi" w:hAnsiTheme="minorHAnsi" w:cstheme="minorHAnsi"/>
                <w:color w:val="262626"/>
              </w:rPr>
            </w:pPr>
            <w:r>
              <w:rPr>
                <w:rFonts w:asciiTheme="minorHAnsi" w:hAnsiTheme="minorHAnsi" w:cstheme="minorHAnsi"/>
                <w:color w:val="262626"/>
              </w:rPr>
              <w:t xml:space="preserve">Educated to </w:t>
            </w:r>
            <w:r w:rsidR="00453BF6">
              <w:rPr>
                <w:rFonts w:asciiTheme="minorHAnsi" w:hAnsiTheme="minorHAnsi" w:cstheme="minorHAnsi"/>
                <w:color w:val="262626"/>
              </w:rPr>
              <w:t>d</w:t>
            </w:r>
            <w:r>
              <w:rPr>
                <w:rFonts w:asciiTheme="minorHAnsi" w:hAnsiTheme="minorHAnsi" w:cstheme="minorHAnsi"/>
                <w:color w:val="262626"/>
              </w:rPr>
              <w:t xml:space="preserve">egree </w:t>
            </w:r>
            <w:r w:rsidR="00453BF6">
              <w:rPr>
                <w:rFonts w:asciiTheme="minorHAnsi" w:hAnsiTheme="minorHAnsi" w:cstheme="minorHAnsi"/>
                <w:color w:val="262626"/>
              </w:rPr>
              <w:t>l</w:t>
            </w:r>
            <w:r>
              <w:rPr>
                <w:rFonts w:asciiTheme="minorHAnsi" w:hAnsiTheme="minorHAnsi" w:cstheme="minorHAnsi"/>
                <w:color w:val="262626"/>
              </w:rPr>
              <w:t>evel</w:t>
            </w:r>
            <w:r w:rsidR="004A4D05">
              <w:rPr>
                <w:rFonts w:asciiTheme="minorHAnsi" w:hAnsiTheme="minorHAnsi" w:cstheme="minorHAnsi"/>
                <w:color w:val="262626"/>
              </w:rPr>
              <w:t>.</w:t>
            </w:r>
          </w:p>
          <w:p w:rsidR="004A4D05" w:rsidRDefault="00041DF0" w:rsidP="00FA0EA7">
            <w:pPr>
              <w:pStyle w:val="ListParagraph"/>
              <w:numPr>
                <w:ilvl w:val="0"/>
                <w:numId w:val="4"/>
              </w:numPr>
              <w:spacing w:line="270" w:lineRule="atLeast"/>
              <w:rPr>
                <w:rFonts w:asciiTheme="minorHAnsi" w:hAnsiTheme="minorHAnsi" w:cstheme="minorHAnsi"/>
                <w:color w:val="262626"/>
              </w:rPr>
            </w:pPr>
            <w:r>
              <w:rPr>
                <w:rFonts w:asciiTheme="minorHAnsi" w:hAnsiTheme="minorHAnsi" w:cstheme="minorHAnsi"/>
                <w:color w:val="262626"/>
              </w:rPr>
              <w:t>Substantial e</w:t>
            </w:r>
            <w:r w:rsidR="00453BF6" w:rsidRPr="00A93636">
              <w:rPr>
                <w:rFonts w:asciiTheme="minorHAnsi" w:hAnsiTheme="minorHAnsi" w:cstheme="minorHAnsi"/>
                <w:color w:val="262626"/>
              </w:rPr>
              <w:t>xperience with Madcap Flare or similar authoring tool</w:t>
            </w:r>
            <w:r w:rsidR="00A93636" w:rsidRPr="00A93636">
              <w:rPr>
                <w:rFonts w:asciiTheme="minorHAnsi" w:hAnsiTheme="minorHAnsi" w:cstheme="minorHAnsi"/>
                <w:color w:val="262626"/>
              </w:rPr>
              <w:t>s.</w:t>
            </w:r>
          </w:p>
          <w:p w:rsidR="00041DF0" w:rsidRDefault="00041DF0" w:rsidP="00FA0EA7">
            <w:pPr>
              <w:pStyle w:val="ListParagraph"/>
              <w:numPr>
                <w:ilvl w:val="0"/>
                <w:numId w:val="4"/>
              </w:numPr>
              <w:spacing w:line="270" w:lineRule="atLeast"/>
              <w:rPr>
                <w:rFonts w:asciiTheme="minorHAnsi" w:hAnsiTheme="minorHAnsi" w:cstheme="minorHAnsi"/>
                <w:color w:val="262626"/>
              </w:rPr>
            </w:pPr>
            <w:r>
              <w:rPr>
                <w:rFonts w:asciiTheme="minorHAnsi" w:hAnsiTheme="minorHAnsi" w:cstheme="minorHAnsi"/>
                <w:color w:val="262626"/>
              </w:rPr>
              <w:t>Experience of CSS and HTML.</w:t>
            </w:r>
          </w:p>
          <w:p w:rsidR="004A4D05" w:rsidRDefault="004A4D05" w:rsidP="00FA0EA7">
            <w:pPr>
              <w:pStyle w:val="ListParagraph"/>
              <w:numPr>
                <w:ilvl w:val="0"/>
                <w:numId w:val="4"/>
              </w:numPr>
              <w:spacing w:line="270" w:lineRule="atLeast"/>
              <w:rPr>
                <w:rFonts w:asciiTheme="minorHAnsi" w:hAnsiTheme="minorHAnsi" w:cstheme="minorHAnsi"/>
                <w:color w:val="262626"/>
              </w:rPr>
            </w:pPr>
            <w:r>
              <w:rPr>
                <w:rFonts w:asciiTheme="minorHAnsi" w:hAnsiTheme="minorHAnsi" w:cstheme="minorHAnsi"/>
                <w:color w:val="262626"/>
              </w:rPr>
              <w:t>Experience of the software development lifecycle and documentation’s part within it</w:t>
            </w:r>
          </w:p>
          <w:p w:rsidR="00A93636" w:rsidRPr="00FA0EA7" w:rsidRDefault="00796AFA" w:rsidP="00FA0EA7">
            <w:pPr>
              <w:pStyle w:val="ListParagraph"/>
              <w:numPr>
                <w:ilvl w:val="0"/>
                <w:numId w:val="4"/>
              </w:numPr>
              <w:spacing w:line="270" w:lineRule="atLeast"/>
              <w:rPr>
                <w:rFonts w:cstheme="minorHAnsi"/>
                <w:b/>
                <w:color w:val="262626"/>
              </w:rPr>
            </w:pPr>
            <w:r w:rsidRPr="00FA0EA7">
              <w:rPr>
                <w:rFonts w:asciiTheme="minorHAnsi" w:hAnsiTheme="minorHAnsi" w:cstheme="minorHAnsi"/>
                <w:color w:val="262626"/>
              </w:rPr>
              <w:t xml:space="preserve">Ability to understand </w:t>
            </w:r>
            <w:proofErr w:type="spellStart"/>
            <w:r w:rsidRPr="00FA0EA7">
              <w:rPr>
                <w:rFonts w:asciiTheme="minorHAnsi" w:hAnsiTheme="minorHAnsi" w:cstheme="minorHAnsi"/>
                <w:color w:val="262626"/>
              </w:rPr>
              <w:t>Jaama’s</w:t>
            </w:r>
            <w:proofErr w:type="spellEnd"/>
            <w:r w:rsidRPr="00FA0EA7">
              <w:rPr>
                <w:rFonts w:asciiTheme="minorHAnsi" w:hAnsiTheme="minorHAnsi" w:cstheme="minorHAnsi"/>
                <w:color w:val="262626"/>
              </w:rPr>
              <w:t xml:space="preserve"> </w:t>
            </w:r>
            <w:r w:rsidR="00A93636" w:rsidRPr="00FA0EA7">
              <w:rPr>
                <w:rFonts w:asciiTheme="minorHAnsi" w:hAnsiTheme="minorHAnsi" w:cstheme="minorHAnsi"/>
                <w:color w:val="262626"/>
              </w:rPr>
              <w:t>technology and product suite.</w:t>
            </w:r>
          </w:p>
          <w:p w:rsidR="00862A49" w:rsidRDefault="00862A49" w:rsidP="009F041C">
            <w:pPr>
              <w:spacing w:after="0" w:line="270" w:lineRule="atLeast"/>
              <w:jc w:val="both"/>
              <w:rPr>
                <w:rFonts w:cstheme="minorHAnsi"/>
                <w:b/>
                <w:color w:val="262626"/>
                <w:sz w:val="20"/>
                <w:szCs w:val="20"/>
              </w:rPr>
            </w:pPr>
          </w:p>
          <w:p w:rsidR="009F041C" w:rsidRPr="00FA0EA7" w:rsidRDefault="009F041C" w:rsidP="00FA0EA7">
            <w:pPr>
              <w:spacing w:after="0" w:line="270" w:lineRule="atLeast"/>
              <w:rPr>
                <w:rFonts w:cstheme="minorHAnsi"/>
                <w:b/>
                <w:color w:val="262626"/>
                <w:sz w:val="20"/>
                <w:szCs w:val="20"/>
              </w:rPr>
            </w:pPr>
            <w:r w:rsidRPr="00FA0EA7">
              <w:rPr>
                <w:rFonts w:cstheme="minorHAnsi"/>
                <w:b/>
                <w:color w:val="262626"/>
                <w:sz w:val="20"/>
                <w:szCs w:val="20"/>
              </w:rPr>
              <w:t>Desirable</w:t>
            </w:r>
          </w:p>
          <w:p w:rsidR="00196892" w:rsidRPr="00FA0EA7" w:rsidRDefault="00796AFA" w:rsidP="00FA0EA7">
            <w:pPr>
              <w:pStyle w:val="ListParagraph"/>
              <w:numPr>
                <w:ilvl w:val="0"/>
                <w:numId w:val="5"/>
              </w:numPr>
              <w:spacing w:line="270" w:lineRule="atLeast"/>
              <w:rPr>
                <w:rFonts w:asciiTheme="minorHAnsi" w:hAnsiTheme="minorHAnsi" w:cstheme="minorHAnsi"/>
                <w:color w:val="262626"/>
              </w:rPr>
            </w:pPr>
            <w:r w:rsidRPr="00FA0EA7">
              <w:rPr>
                <w:rFonts w:asciiTheme="minorHAnsi" w:hAnsiTheme="minorHAnsi" w:cstheme="minorHAnsi"/>
                <w:noProof/>
                <w:color w:val="262626"/>
              </w:rPr>
              <w:t>Experience</w:t>
            </w:r>
            <w:r w:rsidRPr="00FA0EA7">
              <w:rPr>
                <w:rFonts w:asciiTheme="minorHAnsi" w:hAnsiTheme="minorHAnsi" w:cstheme="minorHAnsi"/>
                <w:color w:val="262626"/>
              </w:rPr>
              <w:t xml:space="preserve"> </w:t>
            </w:r>
            <w:r w:rsidRPr="00FA0EA7">
              <w:rPr>
                <w:rFonts w:asciiTheme="minorHAnsi" w:hAnsiTheme="minorHAnsi" w:cstheme="minorHAnsi"/>
                <w:noProof/>
                <w:color w:val="262626"/>
              </w:rPr>
              <w:t>in</w:t>
            </w:r>
            <w:r w:rsidR="00041DF0" w:rsidRPr="00FA0EA7">
              <w:rPr>
                <w:rFonts w:asciiTheme="minorHAnsi" w:hAnsiTheme="minorHAnsi" w:cstheme="minorHAnsi"/>
                <w:b/>
                <w:noProof/>
                <w:color w:val="262626"/>
              </w:rPr>
              <w:t xml:space="preserve"> </w:t>
            </w:r>
            <w:r w:rsidR="00041DF0" w:rsidRPr="00FA0EA7">
              <w:rPr>
                <w:rFonts w:asciiTheme="minorHAnsi" w:hAnsiTheme="minorHAnsi" w:cstheme="minorHAnsi"/>
                <w:color w:val="262626"/>
              </w:rPr>
              <w:t>graphic</w:t>
            </w:r>
            <w:r w:rsidR="00196892" w:rsidRPr="00FA0EA7">
              <w:rPr>
                <w:rFonts w:asciiTheme="minorHAnsi" w:hAnsiTheme="minorHAnsi" w:cstheme="minorHAnsi"/>
                <w:color w:val="262626"/>
              </w:rPr>
              <w:t xml:space="preserve"> design</w:t>
            </w:r>
            <w:r w:rsidRPr="00FA0EA7">
              <w:rPr>
                <w:rFonts w:asciiTheme="minorHAnsi" w:hAnsiTheme="minorHAnsi" w:cstheme="minorHAnsi"/>
                <w:color w:val="262626"/>
              </w:rPr>
              <w:t>.</w:t>
            </w:r>
          </w:p>
          <w:p w:rsidR="00196892" w:rsidRPr="00FA0EA7" w:rsidRDefault="00796AFA" w:rsidP="00FA0EA7">
            <w:pPr>
              <w:pStyle w:val="ListParagraph"/>
              <w:numPr>
                <w:ilvl w:val="0"/>
                <w:numId w:val="5"/>
              </w:numPr>
              <w:spacing w:line="270" w:lineRule="atLeast"/>
              <w:rPr>
                <w:rFonts w:asciiTheme="minorHAnsi" w:hAnsiTheme="minorHAnsi" w:cstheme="minorHAnsi"/>
                <w:color w:val="262626"/>
              </w:rPr>
            </w:pPr>
            <w:r w:rsidRPr="00FA0EA7">
              <w:rPr>
                <w:rFonts w:asciiTheme="minorHAnsi" w:hAnsiTheme="minorHAnsi" w:cstheme="minorHAnsi"/>
                <w:noProof/>
                <w:color w:val="262626"/>
              </w:rPr>
              <w:t>Knowledge</w:t>
            </w:r>
            <w:r w:rsidRPr="00FA0EA7">
              <w:rPr>
                <w:rFonts w:asciiTheme="minorHAnsi" w:hAnsiTheme="minorHAnsi" w:cstheme="minorHAnsi"/>
                <w:color w:val="262626"/>
              </w:rPr>
              <w:t xml:space="preserve"> of </w:t>
            </w:r>
            <w:r w:rsidR="00196892" w:rsidRPr="00FA0EA7">
              <w:rPr>
                <w:rFonts w:asciiTheme="minorHAnsi" w:hAnsiTheme="minorHAnsi" w:cstheme="minorHAnsi"/>
                <w:color w:val="262626"/>
              </w:rPr>
              <w:t>Content Management</w:t>
            </w:r>
            <w:r w:rsidRPr="00FA0EA7">
              <w:rPr>
                <w:rFonts w:asciiTheme="minorHAnsi" w:hAnsiTheme="minorHAnsi" w:cstheme="minorHAnsi"/>
                <w:color w:val="262626"/>
              </w:rPr>
              <w:t xml:space="preserve"> systems.</w:t>
            </w:r>
          </w:p>
          <w:p w:rsidR="00196892" w:rsidRPr="00FA0EA7" w:rsidRDefault="00796AFA" w:rsidP="00FA0EA7">
            <w:pPr>
              <w:pStyle w:val="ListParagraph"/>
              <w:numPr>
                <w:ilvl w:val="0"/>
                <w:numId w:val="5"/>
              </w:numPr>
              <w:spacing w:line="270" w:lineRule="atLeast"/>
              <w:rPr>
                <w:rFonts w:asciiTheme="minorHAnsi" w:hAnsiTheme="minorHAnsi" w:cstheme="minorHAnsi"/>
                <w:color w:val="262626"/>
              </w:rPr>
            </w:pPr>
            <w:r w:rsidRPr="00FA0EA7">
              <w:rPr>
                <w:rFonts w:asciiTheme="minorHAnsi" w:hAnsiTheme="minorHAnsi" w:cstheme="minorHAnsi"/>
                <w:noProof/>
                <w:color w:val="262626"/>
              </w:rPr>
              <w:t>Involvement</w:t>
            </w:r>
            <w:r w:rsidRPr="00FA0EA7">
              <w:rPr>
                <w:rFonts w:asciiTheme="minorHAnsi" w:hAnsiTheme="minorHAnsi" w:cstheme="minorHAnsi"/>
                <w:color w:val="262626"/>
              </w:rPr>
              <w:t xml:space="preserve"> with v</w:t>
            </w:r>
            <w:r w:rsidR="00196892" w:rsidRPr="00FA0EA7">
              <w:rPr>
                <w:rFonts w:asciiTheme="minorHAnsi" w:hAnsiTheme="minorHAnsi" w:cstheme="minorHAnsi"/>
                <w:color w:val="262626"/>
              </w:rPr>
              <w:t>ideo production</w:t>
            </w:r>
            <w:r w:rsidRPr="00FA0EA7">
              <w:rPr>
                <w:rFonts w:asciiTheme="minorHAnsi" w:hAnsiTheme="minorHAnsi" w:cstheme="minorHAnsi"/>
                <w:color w:val="262626"/>
              </w:rPr>
              <w:t>.</w:t>
            </w:r>
          </w:p>
          <w:p w:rsidR="00041DF0" w:rsidRPr="00FA0EA7" w:rsidRDefault="00041DF0" w:rsidP="00FA0EA7">
            <w:pPr>
              <w:pStyle w:val="ListParagraph"/>
              <w:numPr>
                <w:ilvl w:val="0"/>
                <w:numId w:val="5"/>
              </w:numPr>
              <w:spacing w:line="270" w:lineRule="atLeast"/>
              <w:rPr>
                <w:rFonts w:asciiTheme="minorHAnsi" w:hAnsiTheme="minorHAnsi" w:cstheme="minorHAnsi"/>
                <w:color w:val="262626"/>
              </w:rPr>
            </w:pPr>
            <w:r w:rsidRPr="00FA0EA7">
              <w:rPr>
                <w:rFonts w:asciiTheme="minorHAnsi" w:hAnsiTheme="minorHAnsi" w:cstheme="minorHAnsi"/>
                <w:color w:val="262626"/>
              </w:rPr>
              <w:t xml:space="preserve">Proof reading </w:t>
            </w:r>
            <w:r w:rsidR="004874DF" w:rsidRPr="00FA0EA7">
              <w:rPr>
                <w:rFonts w:asciiTheme="minorHAnsi" w:hAnsiTheme="minorHAnsi" w:cstheme="minorHAnsi"/>
                <w:color w:val="262626"/>
              </w:rPr>
              <w:t>skills</w:t>
            </w:r>
            <w:r w:rsidRPr="00FA0EA7">
              <w:rPr>
                <w:rFonts w:asciiTheme="minorHAnsi" w:hAnsiTheme="minorHAnsi" w:cstheme="minorHAnsi"/>
                <w:color w:val="262626"/>
              </w:rPr>
              <w:t>.</w:t>
            </w:r>
          </w:p>
          <w:p w:rsidR="001E604D" w:rsidRPr="00FA0EA7" w:rsidRDefault="001E604D" w:rsidP="00FA0EA7">
            <w:pPr>
              <w:pStyle w:val="ListParagraph"/>
              <w:numPr>
                <w:ilvl w:val="0"/>
                <w:numId w:val="5"/>
              </w:numPr>
              <w:spacing w:line="270" w:lineRule="atLeast"/>
              <w:rPr>
                <w:rFonts w:asciiTheme="minorHAnsi" w:hAnsiTheme="minorHAnsi" w:cstheme="minorHAnsi"/>
                <w:color w:val="262626"/>
              </w:rPr>
            </w:pPr>
            <w:r w:rsidRPr="00FA0EA7">
              <w:rPr>
                <w:rFonts w:asciiTheme="minorHAnsi" w:hAnsiTheme="minorHAnsi" w:cstheme="minorHAnsi"/>
                <w:noProof/>
                <w:color w:val="262626"/>
              </w:rPr>
              <w:t xml:space="preserve">Worked </w:t>
            </w:r>
            <w:r w:rsidR="008749CF" w:rsidRPr="00FA0EA7">
              <w:rPr>
                <w:rFonts w:asciiTheme="minorHAnsi" w:hAnsiTheme="minorHAnsi" w:cstheme="minorHAnsi"/>
                <w:noProof/>
                <w:color w:val="262626"/>
              </w:rPr>
              <w:t>i</w:t>
            </w:r>
            <w:r w:rsidRPr="00FA0EA7">
              <w:rPr>
                <w:rFonts w:asciiTheme="minorHAnsi" w:hAnsiTheme="minorHAnsi" w:cstheme="minorHAnsi"/>
                <w:noProof/>
                <w:color w:val="262626"/>
              </w:rPr>
              <w:t>n the fleet/leasing industry</w:t>
            </w:r>
            <w:r w:rsidR="00796AFA" w:rsidRPr="00FA0EA7">
              <w:rPr>
                <w:rFonts w:asciiTheme="minorHAnsi" w:hAnsiTheme="minorHAnsi" w:cstheme="minorHAnsi"/>
                <w:noProof/>
                <w:color w:val="262626"/>
              </w:rPr>
              <w:t>.</w:t>
            </w:r>
          </w:p>
          <w:p w:rsidR="001E604D" w:rsidRPr="00FA0EA7" w:rsidRDefault="00796AFA" w:rsidP="00FA0EA7">
            <w:pPr>
              <w:pStyle w:val="ListParagraph"/>
              <w:numPr>
                <w:ilvl w:val="0"/>
                <w:numId w:val="5"/>
              </w:numPr>
              <w:spacing w:line="270" w:lineRule="atLeast"/>
              <w:rPr>
                <w:rFonts w:asciiTheme="minorHAnsi" w:hAnsiTheme="minorHAnsi" w:cstheme="minorHAnsi"/>
                <w:color w:val="262626"/>
              </w:rPr>
            </w:pPr>
            <w:r w:rsidRPr="00FA0EA7">
              <w:rPr>
                <w:rFonts w:asciiTheme="minorHAnsi" w:hAnsiTheme="minorHAnsi" w:cstheme="minorHAnsi"/>
                <w:noProof/>
                <w:color w:val="262626"/>
              </w:rPr>
              <w:t>F</w:t>
            </w:r>
            <w:r w:rsidR="001E604D" w:rsidRPr="00FA0EA7">
              <w:rPr>
                <w:rFonts w:asciiTheme="minorHAnsi" w:hAnsiTheme="minorHAnsi" w:cstheme="minorHAnsi"/>
                <w:noProof/>
                <w:color w:val="262626"/>
              </w:rPr>
              <w:t>amiliar</w:t>
            </w:r>
            <w:r w:rsidRPr="00FA0EA7">
              <w:rPr>
                <w:rFonts w:asciiTheme="minorHAnsi" w:hAnsiTheme="minorHAnsi" w:cstheme="minorHAnsi"/>
                <w:noProof/>
                <w:color w:val="262626"/>
              </w:rPr>
              <w:t>ity</w:t>
            </w:r>
            <w:r w:rsidR="001E604D" w:rsidRPr="00FA0EA7">
              <w:rPr>
                <w:rFonts w:asciiTheme="minorHAnsi" w:hAnsiTheme="minorHAnsi" w:cstheme="minorHAnsi"/>
                <w:color w:val="262626"/>
              </w:rPr>
              <w:t xml:space="preserve"> with fleet, leasing, rental software</w:t>
            </w:r>
            <w:r w:rsidRPr="00FA0EA7">
              <w:rPr>
                <w:rFonts w:asciiTheme="minorHAnsi" w:hAnsiTheme="minorHAnsi" w:cstheme="minorHAnsi"/>
                <w:color w:val="262626"/>
              </w:rPr>
              <w:t>.</w:t>
            </w:r>
          </w:p>
          <w:p w:rsidR="0086222A" w:rsidRPr="00E0595C" w:rsidRDefault="0086222A" w:rsidP="00E0595C">
            <w:pPr>
              <w:spacing w:after="0" w:line="240" w:lineRule="auto"/>
              <w:jc w:val="both"/>
              <w:rPr>
                <w:color w:val="262626"/>
              </w:rPr>
            </w:pPr>
          </w:p>
        </w:tc>
      </w:tr>
    </w:tbl>
    <w:p w:rsidR="0086222A" w:rsidRDefault="0086222A"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3022ED" w:rsidRPr="00585874" w:rsidTr="0077114C">
        <w:tc>
          <w:tcPr>
            <w:tcW w:w="10065" w:type="dxa"/>
            <w:shd w:val="clear" w:color="auto" w:fill="DAEEF3" w:themeFill="accent5" w:themeFillTint="33"/>
          </w:tcPr>
          <w:p w:rsidR="003022ED" w:rsidRPr="00585874" w:rsidRDefault="003022ED" w:rsidP="0077114C">
            <w:pPr>
              <w:pStyle w:val="Label"/>
              <w:spacing w:before="0" w:after="120"/>
              <w:jc w:val="both"/>
              <w:rPr>
                <w:rFonts w:asciiTheme="minorHAnsi" w:hAnsiTheme="minorHAnsi"/>
                <w:szCs w:val="20"/>
              </w:rPr>
            </w:pPr>
            <w:r>
              <w:rPr>
                <w:rFonts w:asciiTheme="minorHAnsi" w:hAnsiTheme="minorHAnsi"/>
                <w:szCs w:val="20"/>
              </w:rPr>
              <w:t>Personal Attributes</w:t>
            </w:r>
          </w:p>
        </w:tc>
      </w:tr>
      <w:tr w:rsidR="003022ED" w:rsidRPr="0086222A" w:rsidTr="0077114C">
        <w:tc>
          <w:tcPr>
            <w:tcW w:w="10065" w:type="dxa"/>
          </w:tcPr>
          <w:p w:rsidR="00315389" w:rsidRPr="00315389" w:rsidRDefault="00315389" w:rsidP="00FA0EA7">
            <w:pPr>
              <w:pStyle w:val="ListParagraph"/>
              <w:numPr>
                <w:ilvl w:val="0"/>
                <w:numId w:val="3"/>
              </w:numPr>
              <w:overflowPunct/>
              <w:textAlignment w:val="auto"/>
              <w:rPr>
                <w:rFonts w:asciiTheme="minorHAnsi" w:hAnsiTheme="minorHAnsi" w:cstheme="minorHAnsi"/>
                <w:color w:val="262626"/>
              </w:rPr>
            </w:pPr>
            <w:r w:rsidRPr="00315389">
              <w:rPr>
                <w:rFonts w:asciiTheme="minorHAnsi" w:hAnsiTheme="minorHAnsi" w:cstheme="minorHAnsi"/>
                <w:color w:val="262626"/>
              </w:rPr>
              <w:t>Excellent verbal and written communication skills</w:t>
            </w:r>
            <w:r w:rsidR="00796AFA">
              <w:rPr>
                <w:rFonts w:asciiTheme="minorHAnsi" w:hAnsiTheme="minorHAnsi" w:cstheme="minorHAnsi"/>
                <w:color w:val="262626"/>
              </w:rPr>
              <w:t>.</w:t>
            </w:r>
          </w:p>
          <w:p w:rsidR="00572AF2" w:rsidRPr="00370CAF" w:rsidRDefault="00572AF2" w:rsidP="00FA0EA7">
            <w:pPr>
              <w:pStyle w:val="ListParagraph"/>
              <w:numPr>
                <w:ilvl w:val="0"/>
                <w:numId w:val="3"/>
              </w:numPr>
              <w:rPr>
                <w:color w:val="262626"/>
              </w:rPr>
            </w:pPr>
            <w:r w:rsidRPr="008749CF">
              <w:rPr>
                <w:rFonts w:asciiTheme="minorHAnsi" w:hAnsiTheme="minorHAnsi" w:cstheme="minorHAnsi"/>
                <w:noProof/>
                <w:color w:val="262626"/>
              </w:rPr>
              <w:t>Attention</w:t>
            </w:r>
            <w:r w:rsidRPr="00315389">
              <w:rPr>
                <w:rFonts w:asciiTheme="minorHAnsi" w:hAnsiTheme="minorHAnsi" w:cstheme="minorHAnsi"/>
                <w:color w:val="262626"/>
              </w:rPr>
              <w:t xml:space="preserve"> to detail</w:t>
            </w:r>
            <w:r w:rsidR="00796AFA">
              <w:rPr>
                <w:rFonts w:asciiTheme="minorHAnsi" w:hAnsiTheme="minorHAnsi" w:cstheme="minorHAnsi"/>
                <w:color w:val="262626"/>
              </w:rPr>
              <w:t>.</w:t>
            </w:r>
          </w:p>
          <w:p w:rsidR="00315389" w:rsidRPr="00572AF2" w:rsidRDefault="00315389" w:rsidP="00FA0EA7">
            <w:pPr>
              <w:pStyle w:val="ListParagraph"/>
              <w:numPr>
                <w:ilvl w:val="0"/>
                <w:numId w:val="3"/>
              </w:numPr>
              <w:overflowPunct/>
              <w:textAlignment w:val="auto"/>
              <w:rPr>
                <w:rFonts w:asciiTheme="minorHAnsi" w:hAnsiTheme="minorHAnsi" w:cstheme="minorHAnsi"/>
                <w:color w:val="262626"/>
              </w:rPr>
            </w:pPr>
            <w:r w:rsidRPr="00572AF2">
              <w:rPr>
                <w:rFonts w:asciiTheme="minorHAnsi" w:hAnsiTheme="minorHAnsi" w:cstheme="minorHAnsi"/>
                <w:color w:val="262626"/>
              </w:rPr>
              <w:t>E</w:t>
            </w:r>
            <w:r w:rsidRPr="00572AF2">
              <w:rPr>
                <w:rFonts w:asciiTheme="minorHAnsi" w:hAnsiTheme="minorHAnsi" w:cstheme="minorHAnsi"/>
                <w:noProof/>
                <w:color w:val="262626"/>
              </w:rPr>
              <w:t>xcellent</w:t>
            </w:r>
            <w:r w:rsidRPr="00572AF2">
              <w:rPr>
                <w:rFonts w:asciiTheme="minorHAnsi" w:hAnsiTheme="minorHAnsi" w:cstheme="minorHAnsi"/>
                <w:color w:val="262626"/>
              </w:rPr>
              <w:t xml:space="preserve"> </w:t>
            </w:r>
            <w:r w:rsidRPr="00572AF2">
              <w:rPr>
                <w:rFonts w:asciiTheme="minorHAnsi" w:hAnsiTheme="minorHAnsi" w:cstheme="minorHAnsi"/>
                <w:noProof/>
                <w:color w:val="262626"/>
              </w:rPr>
              <w:t>problem</w:t>
            </w:r>
            <w:r w:rsidR="004B2427" w:rsidRPr="00572AF2">
              <w:rPr>
                <w:rFonts w:asciiTheme="minorHAnsi" w:hAnsiTheme="minorHAnsi" w:cstheme="minorHAnsi"/>
                <w:noProof/>
                <w:color w:val="262626"/>
              </w:rPr>
              <w:t>-</w:t>
            </w:r>
            <w:r w:rsidRPr="00572AF2">
              <w:rPr>
                <w:rFonts w:asciiTheme="minorHAnsi" w:hAnsiTheme="minorHAnsi" w:cstheme="minorHAnsi"/>
                <w:noProof/>
                <w:color w:val="262626"/>
              </w:rPr>
              <w:t>solving</w:t>
            </w:r>
            <w:r w:rsidRPr="00572AF2">
              <w:rPr>
                <w:rFonts w:asciiTheme="minorHAnsi" w:hAnsiTheme="minorHAnsi" w:cstheme="minorHAnsi"/>
                <w:color w:val="262626"/>
              </w:rPr>
              <w:t xml:space="preserve"> ability</w:t>
            </w:r>
            <w:r w:rsidR="00796AFA">
              <w:rPr>
                <w:rFonts w:asciiTheme="minorHAnsi" w:hAnsiTheme="minorHAnsi" w:cstheme="minorHAnsi"/>
                <w:color w:val="262626"/>
              </w:rPr>
              <w:t>.</w:t>
            </w:r>
          </w:p>
          <w:p w:rsidR="00315389" w:rsidRPr="00315389" w:rsidRDefault="00315389" w:rsidP="00FA0EA7">
            <w:pPr>
              <w:pStyle w:val="ListParagraph"/>
              <w:numPr>
                <w:ilvl w:val="0"/>
                <w:numId w:val="3"/>
              </w:numPr>
              <w:overflowPunct/>
              <w:textAlignment w:val="auto"/>
              <w:rPr>
                <w:rFonts w:asciiTheme="minorHAnsi" w:hAnsiTheme="minorHAnsi" w:cstheme="minorHAnsi"/>
                <w:color w:val="262626"/>
              </w:rPr>
            </w:pPr>
            <w:r w:rsidRPr="00315389">
              <w:rPr>
                <w:rFonts w:asciiTheme="minorHAnsi" w:hAnsiTheme="minorHAnsi" w:cstheme="minorHAnsi"/>
                <w:color w:val="262626"/>
              </w:rPr>
              <w:t>Quick learner</w:t>
            </w:r>
            <w:r w:rsidR="00796AFA">
              <w:rPr>
                <w:rFonts w:asciiTheme="minorHAnsi" w:hAnsiTheme="minorHAnsi" w:cstheme="minorHAnsi"/>
                <w:color w:val="262626"/>
              </w:rPr>
              <w:t>.</w:t>
            </w:r>
          </w:p>
          <w:p w:rsidR="00315389" w:rsidRPr="00315389" w:rsidRDefault="00315389" w:rsidP="00FA0EA7">
            <w:pPr>
              <w:pStyle w:val="ListParagraph"/>
              <w:numPr>
                <w:ilvl w:val="0"/>
                <w:numId w:val="3"/>
              </w:numPr>
              <w:overflowPunct/>
              <w:textAlignment w:val="auto"/>
              <w:rPr>
                <w:rFonts w:asciiTheme="minorHAnsi" w:hAnsiTheme="minorHAnsi" w:cstheme="minorHAnsi"/>
                <w:color w:val="262626"/>
              </w:rPr>
            </w:pPr>
            <w:r w:rsidRPr="00315389">
              <w:rPr>
                <w:rFonts w:asciiTheme="minorHAnsi" w:hAnsiTheme="minorHAnsi" w:cstheme="minorHAnsi"/>
                <w:color w:val="262626"/>
              </w:rPr>
              <w:t>A logical thinker</w:t>
            </w:r>
            <w:r w:rsidR="00796AFA">
              <w:rPr>
                <w:rFonts w:asciiTheme="minorHAnsi" w:hAnsiTheme="minorHAnsi" w:cstheme="minorHAnsi"/>
                <w:color w:val="262626"/>
              </w:rPr>
              <w:t>.</w:t>
            </w:r>
          </w:p>
          <w:p w:rsidR="00315389" w:rsidRDefault="00315389" w:rsidP="00FA0EA7">
            <w:pPr>
              <w:pStyle w:val="ListParagraph"/>
              <w:numPr>
                <w:ilvl w:val="0"/>
                <w:numId w:val="3"/>
              </w:numPr>
              <w:overflowPunct/>
              <w:textAlignment w:val="auto"/>
              <w:rPr>
                <w:rFonts w:asciiTheme="minorHAnsi" w:hAnsiTheme="minorHAnsi" w:cstheme="minorHAnsi"/>
                <w:color w:val="262626"/>
              </w:rPr>
            </w:pPr>
            <w:r w:rsidRPr="00315389">
              <w:rPr>
                <w:rFonts w:asciiTheme="minorHAnsi" w:hAnsiTheme="minorHAnsi" w:cstheme="minorHAnsi"/>
                <w:color w:val="262626"/>
              </w:rPr>
              <w:t>Able to use own initiative</w:t>
            </w:r>
            <w:r w:rsidR="00796AFA">
              <w:rPr>
                <w:rFonts w:asciiTheme="minorHAnsi" w:hAnsiTheme="minorHAnsi" w:cstheme="minorHAnsi"/>
                <w:color w:val="262626"/>
              </w:rPr>
              <w:t>.</w:t>
            </w:r>
          </w:p>
          <w:p w:rsidR="003A635F" w:rsidRPr="00315389" w:rsidRDefault="003A635F" w:rsidP="00FA0EA7">
            <w:pPr>
              <w:pStyle w:val="ListParagraph"/>
              <w:numPr>
                <w:ilvl w:val="0"/>
                <w:numId w:val="3"/>
              </w:numPr>
              <w:overflowPunct/>
              <w:textAlignment w:val="auto"/>
              <w:rPr>
                <w:rFonts w:asciiTheme="minorHAnsi" w:hAnsiTheme="minorHAnsi" w:cstheme="minorHAnsi"/>
                <w:color w:val="262626"/>
              </w:rPr>
            </w:pPr>
            <w:r w:rsidRPr="00572AF2">
              <w:rPr>
                <w:rFonts w:asciiTheme="minorHAnsi" w:hAnsiTheme="minorHAnsi" w:cstheme="minorHAnsi"/>
                <w:color w:val="262626"/>
              </w:rPr>
              <w:t xml:space="preserve">Ability to work under pressure and to </w:t>
            </w:r>
            <w:r w:rsidRPr="00572AF2">
              <w:rPr>
                <w:rFonts w:asciiTheme="minorHAnsi" w:hAnsiTheme="minorHAnsi" w:cstheme="minorHAnsi"/>
                <w:noProof/>
                <w:color w:val="262626"/>
              </w:rPr>
              <w:t>prioritise</w:t>
            </w:r>
            <w:r>
              <w:rPr>
                <w:rFonts w:asciiTheme="minorHAnsi" w:hAnsiTheme="minorHAnsi" w:cstheme="minorHAnsi"/>
                <w:noProof/>
                <w:color w:val="262626"/>
              </w:rPr>
              <w:t>, and meet deadlines</w:t>
            </w:r>
            <w:r w:rsidR="00796AFA">
              <w:rPr>
                <w:rFonts w:asciiTheme="minorHAnsi" w:hAnsiTheme="minorHAnsi" w:cstheme="minorHAnsi"/>
                <w:noProof/>
                <w:color w:val="262626"/>
              </w:rPr>
              <w:t>.</w:t>
            </w:r>
          </w:p>
          <w:p w:rsidR="00370CAF" w:rsidRPr="00FA0EA7" w:rsidRDefault="00315389" w:rsidP="00FA0EA7">
            <w:pPr>
              <w:pStyle w:val="ListParagraph"/>
              <w:numPr>
                <w:ilvl w:val="0"/>
                <w:numId w:val="3"/>
              </w:numPr>
              <w:overflowPunct/>
              <w:textAlignment w:val="auto"/>
            </w:pPr>
            <w:r w:rsidRPr="00BE18DE">
              <w:rPr>
                <w:rFonts w:asciiTheme="minorHAnsi" w:hAnsiTheme="minorHAnsi" w:cstheme="minorHAnsi"/>
                <w:color w:val="262626"/>
              </w:rPr>
              <w:t>Able to work alone and with other people</w:t>
            </w:r>
            <w:r w:rsidR="00796AFA">
              <w:rPr>
                <w:rFonts w:asciiTheme="minorHAnsi" w:hAnsiTheme="minorHAnsi" w:cstheme="minorHAnsi"/>
                <w:color w:val="262626"/>
              </w:rPr>
              <w:t>.</w:t>
            </w:r>
          </w:p>
          <w:p w:rsidR="00FA0EA7" w:rsidRPr="003A635F" w:rsidRDefault="00FA0EA7" w:rsidP="00FA0EA7">
            <w:pPr>
              <w:pStyle w:val="ListParagraph"/>
              <w:overflowPunct/>
              <w:textAlignment w:val="auto"/>
            </w:pPr>
          </w:p>
        </w:tc>
      </w:tr>
    </w:tbl>
    <w:p w:rsidR="0086222A" w:rsidRDefault="0086222A" w:rsidP="00324C20">
      <w:pPr>
        <w:spacing w:after="0" w:line="240" w:lineRule="auto"/>
        <w:rPr>
          <w:sz w:val="20"/>
          <w:szCs w:val="20"/>
        </w:rPr>
      </w:pPr>
    </w:p>
    <w:p w:rsidR="00324C20" w:rsidRPr="00566547" w:rsidRDefault="00324C20" w:rsidP="00566547">
      <w:pPr>
        <w:spacing w:line="240" w:lineRule="auto"/>
        <w:rPr>
          <w:sz w:val="20"/>
          <w:szCs w:val="20"/>
        </w:rPr>
      </w:pPr>
    </w:p>
    <w:sectPr w:rsidR="00324C20" w:rsidRPr="00566547" w:rsidSect="00B873C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1A" w:rsidRDefault="00CA091A" w:rsidP="00F8259D">
      <w:pPr>
        <w:spacing w:after="0" w:line="240" w:lineRule="auto"/>
      </w:pPr>
      <w:r>
        <w:separator/>
      </w:r>
    </w:p>
  </w:endnote>
  <w:endnote w:type="continuationSeparator" w:id="0">
    <w:p w:rsidR="00CA091A" w:rsidRDefault="00CA091A" w:rsidP="00F8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A7" w:rsidRDefault="00FA0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253" w:type="dxa"/>
      <w:tblInd w:w="-176" w:type="dxa"/>
      <w:tblLook w:val="04A0" w:firstRow="1" w:lastRow="0" w:firstColumn="1" w:lastColumn="0" w:noHBand="0" w:noVBand="1"/>
    </w:tblPr>
    <w:tblGrid>
      <w:gridCol w:w="4253"/>
    </w:tblGrid>
    <w:tr w:rsidR="00FA0EA7" w:rsidRPr="009A7FE1" w:rsidTr="00FA0EA7">
      <w:tc>
        <w:tcPr>
          <w:tcW w:w="4253" w:type="dxa"/>
          <w:shd w:val="clear" w:color="auto" w:fill="auto"/>
        </w:tcPr>
        <w:p w:rsidR="00FA0EA7" w:rsidRPr="009A7FE1" w:rsidRDefault="00FA0EA7" w:rsidP="00167EA8">
          <w:pPr>
            <w:pStyle w:val="Footer"/>
            <w:jc w:val="both"/>
          </w:pPr>
          <w:r w:rsidRPr="00167EA8">
            <w:rPr>
              <w:lang w:val="en-US"/>
            </w:rPr>
            <w:t>Copyright © Jaama Ltd. All Rights Reserved</w:t>
          </w:r>
        </w:p>
      </w:tc>
    </w:tr>
  </w:tbl>
  <w:p w:rsidR="009A7FE1" w:rsidRDefault="009A7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A7" w:rsidRDefault="00FA0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1A" w:rsidRDefault="00CA091A" w:rsidP="00F8259D">
      <w:pPr>
        <w:spacing w:after="0" w:line="240" w:lineRule="auto"/>
      </w:pPr>
      <w:r>
        <w:separator/>
      </w:r>
    </w:p>
  </w:footnote>
  <w:footnote w:type="continuationSeparator" w:id="0">
    <w:p w:rsidR="00CA091A" w:rsidRDefault="00CA091A" w:rsidP="00F8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A7" w:rsidRDefault="00FA0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9D" w:rsidRPr="00F8259D" w:rsidRDefault="00DB5265" w:rsidP="00F8259D">
    <w:pPr>
      <w:pStyle w:val="Header"/>
    </w:pPr>
    <w:r>
      <w:rPr>
        <w:noProof/>
        <w:lang w:eastAsia="en-GB"/>
      </w:rPr>
      <mc:AlternateContent>
        <mc:Choice Requires="wps">
          <w:drawing>
            <wp:anchor distT="0" distB="0" distL="114300" distR="114300" simplePos="0" relativeHeight="251658240" behindDoc="0" locked="0" layoutInCell="1" allowOverlap="1" wp14:anchorId="13395447" wp14:editId="7BFB6380">
              <wp:simplePos x="0" y="0"/>
              <wp:positionH relativeFrom="column">
                <wp:posOffset>-198120</wp:posOffset>
              </wp:positionH>
              <wp:positionV relativeFrom="paragraph">
                <wp:posOffset>-192405</wp:posOffset>
              </wp:positionV>
              <wp:extent cx="2392680" cy="44577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2680" cy="445770"/>
                      </a:xfrm>
                      <a:prstGeom prst="rect">
                        <a:avLst/>
                      </a:prstGeom>
                      <a:noFill/>
                      <a:ln w="6350">
                        <a:noFill/>
                      </a:ln>
                      <a:effectLst/>
                    </wps:spPr>
                    <wps:txbx>
                      <w:txbxContent>
                        <w:p w:rsidR="0022795E" w:rsidRDefault="0022795E" w:rsidP="0022795E">
                          <w:pPr>
                            <w:spacing w:after="0" w:line="240" w:lineRule="auto"/>
                          </w:pPr>
                          <w:bookmarkStart w:id="0" w:name="_GoBack"/>
                          <w:bookmarkEnd w:id="0"/>
                          <w:r w:rsidRPr="0022795E">
                            <w:t>Classi</w:t>
                          </w:r>
                          <w:r>
                            <w:t>fication: Private &amp;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95447" id="_x0000_t202" coordsize="21600,21600" o:spt="202" path="m,l,21600r21600,l21600,xe">
              <v:stroke joinstyle="miter"/>
              <v:path gradientshapeok="t" o:connecttype="rect"/>
            </v:shapetype>
            <v:shape id="Text Box 12" o:spid="_x0000_s1026" type="#_x0000_t202" style="position:absolute;margin-left:-15.6pt;margin-top:-15.15pt;width:188.4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" filled="f" stroked="f" strokeweight=".5pt">
              <v:path arrowok="t"/>
              <v:textbox>
                <w:txbxContent>
                  <w:p w:rsidR="0022795E" w:rsidRDefault="0022795E" w:rsidP="0022795E">
                    <w:pPr>
                      <w:spacing w:after="0" w:line="240" w:lineRule="auto"/>
                    </w:pPr>
                    <w:bookmarkStart w:id="1" w:name="_GoBack"/>
                    <w:bookmarkEnd w:id="1"/>
                    <w:r w:rsidRPr="0022795E">
                      <w:t>Classi</w:t>
                    </w:r>
                    <w:r>
                      <w:t>fication: Private &amp; Confidential</w:t>
                    </w:r>
                  </w:p>
                </w:txbxContent>
              </v:textbox>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13395448" wp14:editId="636FA21F">
              <wp:simplePos x="0" y="0"/>
              <wp:positionH relativeFrom="column">
                <wp:posOffset>3143250</wp:posOffset>
              </wp:positionH>
              <wp:positionV relativeFrom="paragraph">
                <wp:posOffset>-59055</wp:posOffset>
              </wp:positionV>
              <wp:extent cx="2286000" cy="2552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95E" w:rsidRDefault="002279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95448" id="Text Box 2" o:spid="_x0000_s1027" type="#_x0000_t202" style="position:absolute;margin-left:247.5pt;margin-top:-4.65pt;width:180pt;height:20.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" stroked="f">
              <v:textbox>
                <w:txbxContent>
                  <w:p w:rsidR="0022795E" w:rsidRDefault="0022795E"/>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3395449" wp14:editId="1C8D22BC">
              <wp:simplePos x="0" y="0"/>
              <wp:positionH relativeFrom="column">
                <wp:posOffset>-923290</wp:posOffset>
              </wp:positionH>
              <wp:positionV relativeFrom="paragraph">
                <wp:posOffset>-453390</wp:posOffset>
              </wp:positionV>
              <wp:extent cx="485140" cy="1072578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140" cy="10725785"/>
                      </a:xfrm>
                      <a:prstGeom prst="rect">
                        <a:avLst/>
                      </a:prstGeom>
                      <a:solidFill>
                        <a:srgbClr val="93DDDB">
                          <a:alpha val="60001"/>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10DDE6" id="Rectangle 9" o:spid="_x0000_s1026" style="position:absolute;margin-left:-72.7pt;margin-top:-35.7pt;width:38.2pt;height:84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" fillcolor="#93dddb" stroked="f" strokeweight="2pt">
              <v:fill opacity="39321f"/>
              <v:path arrowok="t"/>
            </v:rect>
          </w:pict>
        </mc:Fallback>
      </mc:AlternateContent>
    </w:r>
    <w:r w:rsidR="00F8259D" w:rsidRPr="00F8259D">
      <w:rPr>
        <w:noProof/>
        <w:lang w:eastAsia="en-GB"/>
      </w:rPr>
      <w:drawing>
        <wp:anchor distT="0" distB="0" distL="114300" distR="114300" simplePos="0" relativeHeight="251671552" behindDoc="1" locked="0" layoutInCell="1" allowOverlap="1" wp14:anchorId="1339544A" wp14:editId="1339544B">
          <wp:simplePos x="0" y="0"/>
          <wp:positionH relativeFrom="column">
            <wp:posOffset>5583088</wp:posOffset>
          </wp:positionH>
          <wp:positionV relativeFrom="paragraph">
            <wp:posOffset>-87271</wp:posOffset>
          </wp:positionV>
          <wp:extent cx="653810" cy="232914"/>
          <wp:effectExtent l="19050" t="0" r="0" b="0"/>
          <wp:wrapThrough wrapText="bothSides">
            <wp:wrapPolygon edited="0">
              <wp:start x="-630" y="0"/>
              <wp:lineTo x="-630" y="19475"/>
              <wp:lineTo x="21411" y="19475"/>
              <wp:lineTo x="21411" y="0"/>
              <wp:lineTo x="-630" y="0"/>
            </wp:wrapPolygon>
          </wp:wrapThrough>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lum contrast="4000"/>
                    <a:extLst>
                      <a:ext uri="{28A0092B-C50C-407E-A947-70E740481C1C}">
                        <a14:useLocalDpi xmlns:a14="http://schemas.microsoft.com/office/drawing/2010/main" val="0"/>
                      </a:ext>
                    </a:extLst>
                  </a:blip>
                  <a:srcRect/>
                  <a:stretch>
                    <a:fillRect/>
                  </a:stretch>
                </pic:blipFill>
                <pic:spPr bwMode="auto">
                  <a:xfrm>
                    <a:off x="0" y="0"/>
                    <a:ext cx="653415" cy="232410"/>
                  </a:xfrm>
                  <a:prstGeom prst="rect">
                    <a:avLst/>
                  </a:prstGeom>
                  <a:noFill/>
                  <a:ln>
                    <a:noFill/>
                  </a:ln>
                </pic:spPr>
              </pic:pic>
            </a:graphicData>
          </a:graphic>
        </wp:anchor>
      </w:drawing>
    </w:r>
    <w:r>
      <w:rPr>
        <w:noProof/>
        <w:lang w:eastAsia="en-GB"/>
      </w:rPr>
      <mc:AlternateContent>
        <mc:Choice Requires="wps">
          <w:drawing>
            <wp:anchor distT="4294967291" distB="4294967291" distL="114300" distR="114300" simplePos="0" relativeHeight="251659264" behindDoc="0" locked="0" layoutInCell="1" allowOverlap="1" wp14:anchorId="1339544C" wp14:editId="4A6C1D7B">
              <wp:simplePos x="0" y="0"/>
              <wp:positionH relativeFrom="column">
                <wp:posOffset>-198120</wp:posOffset>
              </wp:positionH>
              <wp:positionV relativeFrom="paragraph">
                <wp:posOffset>253364</wp:posOffset>
              </wp:positionV>
              <wp:extent cx="6443980" cy="0"/>
              <wp:effectExtent l="0" t="0" r="1397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line">
                        <a:avLst/>
                      </a:prstGeom>
                      <a:noFill/>
                      <a:ln w="9525" cap="flat" cmpd="sng" algn="ctr">
                        <a:solidFill>
                          <a:srgbClr val="F79646">
                            <a:shade val="95000"/>
                            <a:satMod val="105000"/>
                          </a:srgb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678A5D78"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6pt,19.95pt" to="491.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" strokecolor="#f692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A7" w:rsidRDefault="00FA0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1FD7"/>
    <w:multiLevelType w:val="hybridMultilevel"/>
    <w:tmpl w:val="5802D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2707F"/>
    <w:multiLevelType w:val="hybridMultilevel"/>
    <w:tmpl w:val="3344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E1F38"/>
    <w:multiLevelType w:val="hybridMultilevel"/>
    <w:tmpl w:val="A3E64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205F9E"/>
    <w:multiLevelType w:val="hybridMultilevel"/>
    <w:tmpl w:val="E8685E44"/>
    <w:lvl w:ilvl="0" w:tplc="B6FC87DE">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00B5276"/>
    <w:multiLevelType w:val="hybridMultilevel"/>
    <w:tmpl w:val="C75481C0"/>
    <w:lvl w:ilvl="0" w:tplc="5B901C22">
      <w:numFmt w:val="bullet"/>
      <w:lvlText w:val="-"/>
      <w:lvlJc w:val="left"/>
      <w:pPr>
        <w:ind w:left="780" w:hanging="360"/>
      </w:pPr>
      <w:rPr>
        <w:rFonts w:ascii="Calibri" w:eastAsia="Times New Roman"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6884E26"/>
    <w:multiLevelType w:val="hybridMultilevel"/>
    <w:tmpl w:val="1AAA6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2859FE"/>
    <w:multiLevelType w:val="hybridMultilevel"/>
    <w:tmpl w:val="68E6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565D8"/>
    <w:multiLevelType w:val="hybridMultilevel"/>
    <w:tmpl w:val="C320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508B6"/>
    <w:multiLevelType w:val="hybridMultilevel"/>
    <w:tmpl w:val="9D42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8211B"/>
    <w:multiLevelType w:val="hybridMultilevel"/>
    <w:tmpl w:val="CDD60762"/>
    <w:lvl w:ilvl="0" w:tplc="98604A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6"/>
  </w:num>
  <w:num w:numId="5">
    <w:abstractNumId w:val="8"/>
  </w:num>
  <w:num w:numId="6">
    <w:abstractNumId w:val="1"/>
  </w:num>
  <w:num w:numId="7">
    <w:abstractNumId w:val="0"/>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wtDSwMDU2MbIwMjZR0lEKTi0uzszPAykwqQUAxAEiQCwAAAA="/>
  </w:docVars>
  <w:rsids>
    <w:rsidRoot w:val="00F445B2"/>
    <w:rsid w:val="00002611"/>
    <w:rsid w:val="00015C33"/>
    <w:rsid w:val="000218AB"/>
    <w:rsid w:val="00041DF0"/>
    <w:rsid w:val="00044A96"/>
    <w:rsid w:val="000510A7"/>
    <w:rsid w:val="00051F0A"/>
    <w:rsid w:val="00061426"/>
    <w:rsid w:val="000628A9"/>
    <w:rsid w:val="00066180"/>
    <w:rsid w:val="00066BE1"/>
    <w:rsid w:val="00070FAA"/>
    <w:rsid w:val="0008442D"/>
    <w:rsid w:val="000A05B1"/>
    <w:rsid w:val="000A0DD6"/>
    <w:rsid w:val="000D5087"/>
    <w:rsid w:val="000E0980"/>
    <w:rsid w:val="000E52AC"/>
    <w:rsid w:val="000E6699"/>
    <w:rsid w:val="000F1C14"/>
    <w:rsid w:val="000F2A36"/>
    <w:rsid w:val="000F5C5E"/>
    <w:rsid w:val="00103C09"/>
    <w:rsid w:val="00115ABE"/>
    <w:rsid w:val="001243F1"/>
    <w:rsid w:val="00140641"/>
    <w:rsid w:val="00142EC8"/>
    <w:rsid w:val="00145B7B"/>
    <w:rsid w:val="00151054"/>
    <w:rsid w:val="001606EB"/>
    <w:rsid w:val="00164CF5"/>
    <w:rsid w:val="00166745"/>
    <w:rsid w:val="001670ED"/>
    <w:rsid w:val="00167EA8"/>
    <w:rsid w:val="00196892"/>
    <w:rsid w:val="001D6F36"/>
    <w:rsid w:val="001E5559"/>
    <w:rsid w:val="001E604D"/>
    <w:rsid w:val="001F055E"/>
    <w:rsid w:val="001F11F3"/>
    <w:rsid w:val="00216AB7"/>
    <w:rsid w:val="00217AE8"/>
    <w:rsid w:val="0022795E"/>
    <w:rsid w:val="002478AB"/>
    <w:rsid w:val="002B2BB1"/>
    <w:rsid w:val="002C788D"/>
    <w:rsid w:val="002E2912"/>
    <w:rsid w:val="002F009C"/>
    <w:rsid w:val="003022ED"/>
    <w:rsid w:val="003104FF"/>
    <w:rsid w:val="00313F6C"/>
    <w:rsid w:val="00315389"/>
    <w:rsid w:val="0031642F"/>
    <w:rsid w:val="00316453"/>
    <w:rsid w:val="003219C0"/>
    <w:rsid w:val="00321C77"/>
    <w:rsid w:val="00321C81"/>
    <w:rsid w:val="00324C20"/>
    <w:rsid w:val="00336401"/>
    <w:rsid w:val="00342059"/>
    <w:rsid w:val="00370CAF"/>
    <w:rsid w:val="003730A9"/>
    <w:rsid w:val="003807B6"/>
    <w:rsid w:val="00386E39"/>
    <w:rsid w:val="0039212F"/>
    <w:rsid w:val="0039290F"/>
    <w:rsid w:val="003A635F"/>
    <w:rsid w:val="003A6A35"/>
    <w:rsid w:val="003A74DF"/>
    <w:rsid w:val="003B28AA"/>
    <w:rsid w:val="003B76EB"/>
    <w:rsid w:val="003E24B4"/>
    <w:rsid w:val="003F52B2"/>
    <w:rsid w:val="004017B1"/>
    <w:rsid w:val="004154E1"/>
    <w:rsid w:val="004238CA"/>
    <w:rsid w:val="00423DF0"/>
    <w:rsid w:val="00436FD9"/>
    <w:rsid w:val="00441B9E"/>
    <w:rsid w:val="00453BF6"/>
    <w:rsid w:val="004874DF"/>
    <w:rsid w:val="00493496"/>
    <w:rsid w:val="004A1D32"/>
    <w:rsid w:val="004A4D05"/>
    <w:rsid w:val="004B2427"/>
    <w:rsid w:val="004C5B8B"/>
    <w:rsid w:val="004D1D31"/>
    <w:rsid w:val="004E0894"/>
    <w:rsid w:val="004E1951"/>
    <w:rsid w:val="004E622B"/>
    <w:rsid w:val="0051423C"/>
    <w:rsid w:val="005207C8"/>
    <w:rsid w:val="00520D61"/>
    <w:rsid w:val="00527B72"/>
    <w:rsid w:val="00566547"/>
    <w:rsid w:val="00572AF2"/>
    <w:rsid w:val="005830C4"/>
    <w:rsid w:val="005B0F38"/>
    <w:rsid w:val="005D5548"/>
    <w:rsid w:val="005E0AB9"/>
    <w:rsid w:val="005E2ED6"/>
    <w:rsid w:val="006A05E3"/>
    <w:rsid w:val="006D3064"/>
    <w:rsid w:val="006D40C3"/>
    <w:rsid w:val="006D55AF"/>
    <w:rsid w:val="007002B2"/>
    <w:rsid w:val="00700B4E"/>
    <w:rsid w:val="00704F8F"/>
    <w:rsid w:val="00744370"/>
    <w:rsid w:val="00786472"/>
    <w:rsid w:val="00796AFA"/>
    <w:rsid w:val="007A5CE3"/>
    <w:rsid w:val="007A6B51"/>
    <w:rsid w:val="007B2E4B"/>
    <w:rsid w:val="007B7054"/>
    <w:rsid w:val="007C07DE"/>
    <w:rsid w:val="007D65BB"/>
    <w:rsid w:val="007F1F62"/>
    <w:rsid w:val="007F4BC1"/>
    <w:rsid w:val="00802054"/>
    <w:rsid w:val="0080404C"/>
    <w:rsid w:val="0082598F"/>
    <w:rsid w:val="0083290F"/>
    <w:rsid w:val="0086222A"/>
    <w:rsid w:val="00862A49"/>
    <w:rsid w:val="0086433D"/>
    <w:rsid w:val="0087074D"/>
    <w:rsid w:val="0087082D"/>
    <w:rsid w:val="00870C75"/>
    <w:rsid w:val="008749CF"/>
    <w:rsid w:val="008758A8"/>
    <w:rsid w:val="008770C4"/>
    <w:rsid w:val="00892EED"/>
    <w:rsid w:val="008A2429"/>
    <w:rsid w:val="008B05C3"/>
    <w:rsid w:val="008B6A9C"/>
    <w:rsid w:val="008C797A"/>
    <w:rsid w:val="008E412D"/>
    <w:rsid w:val="00945CC2"/>
    <w:rsid w:val="00956906"/>
    <w:rsid w:val="0097135C"/>
    <w:rsid w:val="009A7FE1"/>
    <w:rsid w:val="009B06B5"/>
    <w:rsid w:val="009B582A"/>
    <w:rsid w:val="009E498C"/>
    <w:rsid w:val="009E67A1"/>
    <w:rsid w:val="009F041C"/>
    <w:rsid w:val="009F648F"/>
    <w:rsid w:val="009F7E67"/>
    <w:rsid w:val="00A05C8A"/>
    <w:rsid w:val="00A33528"/>
    <w:rsid w:val="00A40131"/>
    <w:rsid w:val="00A47681"/>
    <w:rsid w:val="00A53E11"/>
    <w:rsid w:val="00A602C4"/>
    <w:rsid w:val="00A83C25"/>
    <w:rsid w:val="00A93636"/>
    <w:rsid w:val="00A948CD"/>
    <w:rsid w:val="00AB291A"/>
    <w:rsid w:val="00AB4109"/>
    <w:rsid w:val="00AC351B"/>
    <w:rsid w:val="00AF0D4B"/>
    <w:rsid w:val="00B03F64"/>
    <w:rsid w:val="00B17845"/>
    <w:rsid w:val="00B24BFA"/>
    <w:rsid w:val="00B47034"/>
    <w:rsid w:val="00B651E9"/>
    <w:rsid w:val="00B873C2"/>
    <w:rsid w:val="00BA25E4"/>
    <w:rsid w:val="00BA5526"/>
    <w:rsid w:val="00BB6C62"/>
    <w:rsid w:val="00BE0BBE"/>
    <w:rsid w:val="00BE18DE"/>
    <w:rsid w:val="00C3478F"/>
    <w:rsid w:val="00C45514"/>
    <w:rsid w:val="00C76880"/>
    <w:rsid w:val="00C966EF"/>
    <w:rsid w:val="00CA091A"/>
    <w:rsid w:val="00CA5C57"/>
    <w:rsid w:val="00CB1E16"/>
    <w:rsid w:val="00CC2F4E"/>
    <w:rsid w:val="00CD6A5D"/>
    <w:rsid w:val="00CE30D4"/>
    <w:rsid w:val="00D34FE4"/>
    <w:rsid w:val="00D531CB"/>
    <w:rsid w:val="00D67559"/>
    <w:rsid w:val="00D75AB2"/>
    <w:rsid w:val="00DA2966"/>
    <w:rsid w:val="00DB37A1"/>
    <w:rsid w:val="00DB39FB"/>
    <w:rsid w:val="00DB5265"/>
    <w:rsid w:val="00DB5452"/>
    <w:rsid w:val="00DE3844"/>
    <w:rsid w:val="00DF0018"/>
    <w:rsid w:val="00DF12A4"/>
    <w:rsid w:val="00E02B15"/>
    <w:rsid w:val="00E03987"/>
    <w:rsid w:val="00E0595C"/>
    <w:rsid w:val="00E24C94"/>
    <w:rsid w:val="00E37D53"/>
    <w:rsid w:val="00E51290"/>
    <w:rsid w:val="00E54DFF"/>
    <w:rsid w:val="00E67C3B"/>
    <w:rsid w:val="00E71B3D"/>
    <w:rsid w:val="00E96BFB"/>
    <w:rsid w:val="00EA1E24"/>
    <w:rsid w:val="00EC41F3"/>
    <w:rsid w:val="00EC4B31"/>
    <w:rsid w:val="00EE43F9"/>
    <w:rsid w:val="00EF2D9B"/>
    <w:rsid w:val="00F06A21"/>
    <w:rsid w:val="00F368F2"/>
    <w:rsid w:val="00F40ED9"/>
    <w:rsid w:val="00F445B2"/>
    <w:rsid w:val="00F44D49"/>
    <w:rsid w:val="00F635C7"/>
    <w:rsid w:val="00F6605C"/>
    <w:rsid w:val="00F7082C"/>
    <w:rsid w:val="00F73164"/>
    <w:rsid w:val="00F8259D"/>
    <w:rsid w:val="00FA0EA7"/>
    <w:rsid w:val="00FC70B1"/>
    <w:rsid w:val="00FE2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5BDEB4"/>
  <w15:docId w15:val="{A5625C2B-7BBF-4660-8A56-8F3B71E8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59D"/>
  </w:style>
  <w:style w:type="paragraph" w:styleId="Footer">
    <w:name w:val="footer"/>
    <w:basedOn w:val="Normal"/>
    <w:link w:val="FooterChar"/>
    <w:uiPriority w:val="99"/>
    <w:unhideWhenUsed/>
    <w:rsid w:val="00F8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59D"/>
  </w:style>
  <w:style w:type="paragraph" w:styleId="Title">
    <w:name w:val="Title"/>
    <w:basedOn w:val="Normal"/>
    <w:next w:val="Normal"/>
    <w:link w:val="TitleChar"/>
    <w:uiPriority w:val="10"/>
    <w:qFormat/>
    <w:rsid w:val="00F825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259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A7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E1"/>
    <w:rPr>
      <w:rFonts w:ascii="Tahoma" w:hAnsi="Tahoma" w:cs="Tahoma"/>
      <w:sz w:val="16"/>
      <w:szCs w:val="16"/>
    </w:rPr>
  </w:style>
  <w:style w:type="table" w:styleId="TableGrid">
    <w:name w:val="Table Grid"/>
    <w:basedOn w:val="TableNormal"/>
    <w:uiPriority w:val="59"/>
    <w:rsid w:val="00F445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D6F36"/>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368F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59"/>
    <w:rsid w:val="0049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link w:val="LabelChar"/>
    <w:qFormat/>
    <w:rsid w:val="0086222A"/>
    <w:pPr>
      <w:spacing w:before="40" w:after="20" w:line="240" w:lineRule="auto"/>
    </w:pPr>
    <w:rPr>
      <w:rFonts w:asciiTheme="majorHAnsi" w:eastAsia="Calibri" w:hAnsiTheme="majorHAnsi" w:cs="Times New Roman"/>
      <w:b/>
      <w:color w:val="262626"/>
      <w:sz w:val="20"/>
    </w:rPr>
  </w:style>
  <w:style w:type="paragraph" w:customStyle="1" w:styleId="Details">
    <w:name w:val="Details"/>
    <w:basedOn w:val="Normal"/>
    <w:link w:val="DetailsChar"/>
    <w:qFormat/>
    <w:rsid w:val="0086222A"/>
    <w:pPr>
      <w:spacing w:before="60" w:after="20" w:line="240" w:lineRule="auto"/>
    </w:pPr>
    <w:rPr>
      <w:rFonts w:eastAsia="Calibri" w:cs="Times New Roman"/>
      <w:color w:val="262626"/>
      <w:sz w:val="20"/>
    </w:rPr>
  </w:style>
  <w:style w:type="character" w:customStyle="1" w:styleId="LabelChar">
    <w:name w:val="Label Char"/>
    <w:basedOn w:val="DefaultParagraphFont"/>
    <w:link w:val="Label"/>
    <w:rsid w:val="0086222A"/>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86222A"/>
    <w:rPr>
      <w:rFonts w:eastAsia="Calibri" w:cs="Times New Roman"/>
      <w:color w:val="262626"/>
      <w:sz w:val="20"/>
    </w:rPr>
  </w:style>
  <w:style w:type="paragraph" w:styleId="Subtitle">
    <w:name w:val="Subtitle"/>
    <w:basedOn w:val="Normal"/>
    <w:next w:val="Normal"/>
    <w:link w:val="SubtitleChar"/>
    <w:qFormat/>
    <w:rsid w:val="00315389"/>
    <w:pPr>
      <w:spacing w:after="0" w:line="240" w:lineRule="auto"/>
      <w:jc w:val="both"/>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15389"/>
    <w:rPr>
      <w:rFonts w:asciiTheme="majorHAnsi" w:eastAsiaTheme="majorEastAsia" w:hAnsiTheme="majorHAnsi" w:cstheme="majorBidi"/>
      <w:i/>
      <w:iCs/>
      <w:color w:val="4F81BD" w:themeColor="accent1"/>
      <w:spacing w:val="15"/>
      <w:sz w:val="24"/>
      <w:szCs w:val="24"/>
    </w:rPr>
  </w:style>
  <w:style w:type="character" w:customStyle="1" w:styleId="tgc">
    <w:name w:val="_tgc"/>
    <w:basedOn w:val="DefaultParagraphFont"/>
    <w:rsid w:val="00315389"/>
  </w:style>
  <w:style w:type="paragraph" w:styleId="NormalWeb">
    <w:name w:val="Normal (Web)"/>
    <w:basedOn w:val="Normal"/>
    <w:uiPriority w:val="99"/>
    <w:semiHidden/>
    <w:unhideWhenUsed/>
    <w:rsid w:val="003420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53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9885">
      <w:bodyDiv w:val="1"/>
      <w:marLeft w:val="0"/>
      <w:marRight w:val="0"/>
      <w:marTop w:val="0"/>
      <w:marBottom w:val="0"/>
      <w:divBdr>
        <w:top w:val="none" w:sz="0" w:space="0" w:color="auto"/>
        <w:left w:val="none" w:sz="0" w:space="0" w:color="auto"/>
        <w:bottom w:val="none" w:sz="0" w:space="0" w:color="auto"/>
        <w:right w:val="none" w:sz="0" w:space="0" w:color="auto"/>
      </w:divBdr>
      <w:divsChild>
        <w:div w:id="1274829273">
          <w:marLeft w:val="0"/>
          <w:marRight w:val="0"/>
          <w:marTop w:val="0"/>
          <w:marBottom w:val="0"/>
          <w:divBdr>
            <w:top w:val="none" w:sz="0" w:space="0" w:color="auto"/>
            <w:left w:val="none" w:sz="0" w:space="0" w:color="auto"/>
            <w:bottom w:val="none" w:sz="0" w:space="0" w:color="auto"/>
            <w:right w:val="none" w:sz="0" w:space="0" w:color="auto"/>
          </w:divBdr>
        </w:div>
      </w:divsChild>
    </w:div>
    <w:div w:id="316611376">
      <w:bodyDiv w:val="1"/>
      <w:marLeft w:val="0"/>
      <w:marRight w:val="0"/>
      <w:marTop w:val="0"/>
      <w:marBottom w:val="0"/>
      <w:divBdr>
        <w:top w:val="none" w:sz="0" w:space="0" w:color="auto"/>
        <w:left w:val="none" w:sz="0" w:space="0" w:color="auto"/>
        <w:bottom w:val="none" w:sz="0" w:space="0" w:color="auto"/>
        <w:right w:val="none" w:sz="0" w:space="0" w:color="auto"/>
      </w:divBdr>
      <w:divsChild>
        <w:div w:id="550656894">
          <w:marLeft w:val="0"/>
          <w:marRight w:val="0"/>
          <w:marTop w:val="0"/>
          <w:marBottom w:val="0"/>
          <w:divBdr>
            <w:top w:val="none" w:sz="0" w:space="0" w:color="auto"/>
            <w:left w:val="none" w:sz="0" w:space="0" w:color="auto"/>
            <w:bottom w:val="none" w:sz="0" w:space="0" w:color="auto"/>
            <w:right w:val="none" w:sz="0" w:space="0" w:color="auto"/>
          </w:divBdr>
        </w:div>
      </w:divsChild>
    </w:div>
    <w:div w:id="397441412">
      <w:bodyDiv w:val="1"/>
      <w:marLeft w:val="0"/>
      <w:marRight w:val="0"/>
      <w:marTop w:val="0"/>
      <w:marBottom w:val="0"/>
      <w:divBdr>
        <w:top w:val="none" w:sz="0" w:space="0" w:color="auto"/>
        <w:left w:val="none" w:sz="0" w:space="0" w:color="auto"/>
        <w:bottom w:val="none" w:sz="0" w:space="0" w:color="auto"/>
        <w:right w:val="none" w:sz="0" w:space="0" w:color="auto"/>
      </w:divBdr>
    </w:div>
    <w:div w:id="444229367">
      <w:bodyDiv w:val="1"/>
      <w:marLeft w:val="0"/>
      <w:marRight w:val="0"/>
      <w:marTop w:val="0"/>
      <w:marBottom w:val="0"/>
      <w:divBdr>
        <w:top w:val="none" w:sz="0" w:space="0" w:color="auto"/>
        <w:left w:val="none" w:sz="0" w:space="0" w:color="auto"/>
        <w:bottom w:val="none" w:sz="0" w:space="0" w:color="auto"/>
        <w:right w:val="none" w:sz="0" w:space="0" w:color="auto"/>
      </w:divBdr>
    </w:div>
    <w:div w:id="494105163">
      <w:bodyDiv w:val="1"/>
      <w:marLeft w:val="0"/>
      <w:marRight w:val="0"/>
      <w:marTop w:val="0"/>
      <w:marBottom w:val="0"/>
      <w:divBdr>
        <w:top w:val="none" w:sz="0" w:space="0" w:color="auto"/>
        <w:left w:val="none" w:sz="0" w:space="0" w:color="auto"/>
        <w:bottom w:val="none" w:sz="0" w:space="0" w:color="auto"/>
        <w:right w:val="none" w:sz="0" w:space="0" w:color="auto"/>
      </w:divBdr>
      <w:divsChild>
        <w:div w:id="1103183997">
          <w:marLeft w:val="0"/>
          <w:marRight w:val="0"/>
          <w:marTop w:val="0"/>
          <w:marBottom w:val="0"/>
          <w:divBdr>
            <w:top w:val="none" w:sz="0" w:space="0" w:color="auto"/>
            <w:left w:val="none" w:sz="0" w:space="0" w:color="auto"/>
            <w:bottom w:val="none" w:sz="0" w:space="0" w:color="auto"/>
            <w:right w:val="none" w:sz="0" w:space="0" w:color="auto"/>
          </w:divBdr>
        </w:div>
      </w:divsChild>
    </w:div>
    <w:div w:id="502204141">
      <w:bodyDiv w:val="1"/>
      <w:marLeft w:val="0"/>
      <w:marRight w:val="0"/>
      <w:marTop w:val="0"/>
      <w:marBottom w:val="0"/>
      <w:divBdr>
        <w:top w:val="none" w:sz="0" w:space="0" w:color="auto"/>
        <w:left w:val="none" w:sz="0" w:space="0" w:color="auto"/>
        <w:bottom w:val="none" w:sz="0" w:space="0" w:color="auto"/>
        <w:right w:val="none" w:sz="0" w:space="0" w:color="auto"/>
      </w:divBdr>
      <w:divsChild>
        <w:div w:id="1841582847">
          <w:marLeft w:val="0"/>
          <w:marRight w:val="0"/>
          <w:marTop w:val="0"/>
          <w:marBottom w:val="0"/>
          <w:divBdr>
            <w:top w:val="none" w:sz="0" w:space="0" w:color="auto"/>
            <w:left w:val="none" w:sz="0" w:space="0" w:color="auto"/>
            <w:bottom w:val="none" w:sz="0" w:space="0" w:color="auto"/>
            <w:right w:val="none" w:sz="0" w:space="0" w:color="auto"/>
          </w:divBdr>
        </w:div>
      </w:divsChild>
    </w:div>
    <w:div w:id="507141935">
      <w:bodyDiv w:val="1"/>
      <w:marLeft w:val="0"/>
      <w:marRight w:val="0"/>
      <w:marTop w:val="0"/>
      <w:marBottom w:val="0"/>
      <w:divBdr>
        <w:top w:val="none" w:sz="0" w:space="0" w:color="auto"/>
        <w:left w:val="none" w:sz="0" w:space="0" w:color="auto"/>
        <w:bottom w:val="none" w:sz="0" w:space="0" w:color="auto"/>
        <w:right w:val="none" w:sz="0" w:space="0" w:color="auto"/>
      </w:divBdr>
    </w:div>
    <w:div w:id="563418452">
      <w:bodyDiv w:val="1"/>
      <w:marLeft w:val="0"/>
      <w:marRight w:val="0"/>
      <w:marTop w:val="0"/>
      <w:marBottom w:val="0"/>
      <w:divBdr>
        <w:top w:val="none" w:sz="0" w:space="0" w:color="auto"/>
        <w:left w:val="none" w:sz="0" w:space="0" w:color="auto"/>
        <w:bottom w:val="none" w:sz="0" w:space="0" w:color="auto"/>
        <w:right w:val="none" w:sz="0" w:space="0" w:color="auto"/>
      </w:divBdr>
      <w:divsChild>
        <w:div w:id="1136069460">
          <w:marLeft w:val="0"/>
          <w:marRight w:val="0"/>
          <w:marTop w:val="0"/>
          <w:marBottom w:val="0"/>
          <w:divBdr>
            <w:top w:val="none" w:sz="0" w:space="0" w:color="auto"/>
            <w:left w:val="none" w:sz="0" w:space="0" w:color="auto"/>
            <w:bottom w:val="none" w:sz="0" w:space="0" w:color="auto"/>
            <w:right w:val="none" w:sz="0" w:space="0" w:color="auto"/>
          </w:divBdr>
        </w:div>
      </w:divsChild>
    </w:div>
    <w:div w:id="594561746">
      <w:bodyDiv w:val="1"/>
      <w:marLeft w:val="0"/>
      <w:marRight w:val="0"/>
      <w:marTop w:val="0"/>
      <w:marBottom w:val="0"/>
      <w:divBdr>
        <w:top w:val="none" w:sz="0" w:space="0" w:color="auto"/>
        <w:left w:val="none" w:sz="0" w:space="0" w:color="auto"/>
        <w:bottom w:val="none" w:sz="0" w:space="0" w:color="auto"/>
        <w:right w:val="none" w:sz="0" w:space="0" w:color="auto"/>
      </w:divBdr>
      <w:divsChild>
        <w:div w:id="966813787">
          <w:marLeft w:val="0"/>
          <w:marRight w:val="0"/>
          <w:marTop w:val="0"/>
          <w:marBottom w:val="0"/>
          <w:divBdr>
            <w:top w:val="none" w:sz="0" w:space="0" w:color="auto"/>
            <w:left w:val="none" w:sz="0" w:space="0" w:color="auto"/>
            <w:bottom w:val="none" w:sz="0" w:space="0" w:color="auto"/>
            <w:right w:val="none" w:sz="0" w:space="0" w:color="auto"/>
          </w:divBdr>
        </w:div>
      </w:divsChild>
    </w:div>
    <w:div w:id="610747704">
      <w:bodyDiv w:val="1"/>
      <w:marLeft w:val="0"/>
      <w:marRight w:val="0"/>
      <w:marTop w:val="0"/>
      <w:marBottom w:val="0"/>
      <w:divBdr>
        <w:top w:val="none" w:sz="0" w:space="0" w:color="auto"/>
        <w:left w:val="none" w:sz="0" w:space="0" w:color="auto"/>
        <w:bottom w:val="none" w:sz="0" w:space="0" w:color="auto"/>
        <w:right w:val="none" w:sz="0" w:space="0" w:color="auto"/>
      </w:divBdr>
    </w:div>
    <w:div w:id="630985430">
      <w:bodyDiv w:val="1"/>
      <w:marLeft w:val="0"/>
      <w:marRight w:val="0"/>
      <w:marTop w:val="0"/>
      <w:marBottom w:val="0"/>
      <w:divBdr>
        <w:top w:val="none" w:sz="0" w:space="0" w:color="auto"/>
        <w:left w:val="none" w:sz="0" w:space="0" w:color="auto"/>
        <w:bottom w:val="none" w:sz="0" w:space="0" w:color="auto"/>
        <w:right w:val="none" w:sz="0" w:space="0" w:color="auto"/>
      </w:divBdr>
      <w:divsChild>
        <w:div w:id="782651035">
          <w:marLeft w:val="0"/>
          <w:marRight w:val="0"/>
          <w:marTop w:val="0"/>
          <w:marBottom w:val="0"/>
          <w:divBdr>
            <w:top w:val="none" w:sz="0" w:space="0" w:color="auto"/>
            <w:left w:val="none" w:sz="0" w:space="0" w:color="auto"/>
            <w:bottom w:val="none" w:sz="0" w:space="0" w:color="auto"/>
            <w:right w:val="none" w:sz="0" w:space="0" w:color="auto"/>
          </w:divBdr>
        </w:div>
      </w:divsChild>
    </w:div>
    <w:div w:id="733285199">
      <w:bodyDiv w:val="1"/>
      <w:marLeft w:val="0"/>
      <w:marRight w:val="0"/>
      <w:marTop w:val="0"/>
      <w:marBottom w:val="0"/>
      <w:divBdr>
        <w:top w:val="none" w:sz="0" w:space="0" w:color="auto"/>
        <w:left w:val="none" w:sz="0" w:space="0" w:color="auto"/>
        <w:bottom w:val="none" w:sz="0" w:space="0" w:color="auto"/>
        <w:right w:val="none" w:sz="0" w:space="0" w:color="auto"/>
      </w:divBdr>
    </w:div>
    <w:div w:id="781804161">
      <w:bodyDiv w:val="1"/>
      <w:marLeft w:val="0"/>
      <w:marRight w:val="0"/>
      <w:marTop w:val="0"/>
      <w:marBottom w:val="0"/>
      <w:divBdr>
        <w:top w:val="none" w:sz="0" w:space="0" w:color="auto"/>
        <w:left w:val="none" w:sz="0" w:space="0" w:color="auto"/>
        <w:bottom w:val="none" w:sz="0" w:space="0" w:color="auto"/>
        <w:right w:val="none" w:sz="0" w:space="0" w:color="auto"/>
      </w:divBdr>
    </w:div>
    <w:div w:id="965354926">
      <w:bodyDiv w:val="1"/>
      <w:marLeft w:val="0"/>
      <w:marRight w:val="0"/>
      <w:marTop w:val="0"/>
      <w:marBottom w:val="0"/>
      <w:divBdr>
        <w:top w:val="none" w:sz="0" w:space="0" w:color="auto"/>
        <w:left w:val="none" w:sz="0" w:space="0" w:color="auto"/>
        <w:bottom w:val="none" w:sz="0" w:space="0" w:color="auto"/>
        <w:right w:val="none" w:sz="0" w:space="0" w:color="auto"/>
      </w:divBdr>
    </w:div>
    <w:div w:id="1874419123">
      <w:bodyDiv w:val="1"/>
      <w:marLeft w:val="0"/>
      <w:marRight w:val="0"/>
      <w:marTop w:val="0"/>
      <w:marBottom w:val="0"/>
      <w:divBdr>
        <w:top w:val="none" w:sz="0" w:space="0" w:color="auto"/>
        <w:left w:val="none" w:sz="0" w:space="0" w:color="auto"/>
        <w:bottom w:val="none" w:sz="0" w:space="0" w:color="auto"/>
        <w:right w:val="none" w:sz="0" w:space="0" w:color="auto"/>
      </w:divBdr>
    </w:div>
    <w:div w:id="20848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arl\Desktop\HR\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DFA35B20CD84BB4BE77F760657390" ma:contentTypeVersion="3" ma:contentTypeDescription="Create a new document." ma:contentTypeScope="" ma:versionID="b245c4e9675231a52257ddb998fd6a11">
  <xsd:schema xmlns:xsd="http://www.w3.org/2001/XMLSchema" xmlns:xs="http://www.w3.org/2001/XMLSchema" xmlns:p="http://schemas.microsoft.com/office/2006/metadata/properties" xmlns:ns2="dacdb810-ce22-46b8-b781-8deaa2e0c245" targetNamespace="http://schemas.microsoft.com/office/2006/metadata/properties" ma:root="true" ma:fieldsID="97b10dbd946182edee8c5c81fb871b74" ns2:_="">
    <xsd:import namespace="dacdb810-ce22-46b8-b781-8deaa2e0c245"/>
    <xsd:element name="properties">
      <xsd:complexType>
        <xsd:sequence>
          <xsd:element name="documentManagement">
            <xsd:complexType>
              <xsd:all>
                <xsd:element ref="ns2:Status"/>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db810-ce22-46b8-b781-8deaa2e0c245" elementFormDefault="qualified">
    <xsd:import namespace="http://schemas.microsoft.com/office/2006/documentManagement/types"/>
    <xsd:import namespace="http://schemas.microsoft.com/office/infopath/2007/PartnerControls"/>
    <xsd:element name="Status" ma:index="8" ma:displayName="Status" ma:default="Live" ma:format="Dropdown" ma:internalName="Status">
      <xsd:simpleType>
        <xsd:restriction base="dms:Choice">
          <xsd:enumeration value="Draft"/>
          <xsd:enumeration value="Revised (Review Pending)"/>
          <xsd:enumeration value="Live"/>
          <xsd:enumeration value="Live (Under Review)"/>
          <xsd:enumeration value="Live (Pending Deletion)"/>
          <xsd:enumeration value="Deleted"/>
        </xsd:restriction>
      </xsd:simpleType>
    </xsd:element>
    <xsd:element name="Notes0" ma:index="10"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dacdb810-ce22-46b8-b781-8deaa2e0c245" xsi:nil="true"/>
    <Status xmlns="dacdb810-ce22-46b8-b781-8deaa2e0c245">Live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6898A-E356-4D74-B37E-8ED2AF663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db810-ce22-46b8-b781-8deaa2e0c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22105-DF1D-44E2-923A-8019941A2D26}">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dacdb810-ce22-46b8-b781-8deaa2e0c24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9F588A4-AF45-4DA3-96E1-F893CFC181B6}">
  <ds:schemaRefs>
    <ds:schemaRef ds:uri="http://schemas.microsoft.com/sharepoint/v3/contenttype/forms"/>
  </ds:schemaRefs>
</ds:datastoreItem>
</file>

<file path=customXml/itemProps4.xml><?xml version="1.0" encoding="utf-8"?>
<ds:datastoreItem xmlns:ds="http://schemas.openxmlformats.org/officeDocument/2006/customXml" ds:itemID="{E7E6CA3E-61EC-4F57-BE05-49E13C57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Template.dotx</Template>
  <TotalTime>26</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Jon Earl</dc:creator>
  <cp:lastModifiedBy>Emily Higgins</cp:lastModifiedBy>
  <cp:revision>3</cp:revision>
  <cp:lastPrinted>2018-07-12T12:36:00Z</cp:lastPrinted>
  <dcterms:created xsi:type="dcterms:W3CDTF">2020-01-23T10:27:00Z</dcterms:created>
  <dcterms:modified xsi:type="dcterms:W3CDTF">2020-02-06T16:36:00Z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0x01010086CDFA35B20CD84BB4BE77F760657390</vt:lpwstr>
  </property>
</Properties>
</file>